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8771" w14:textId="77777777" w:rsidR="00DB627E" w:rsidRPr="00F963AA" w:rsidRDefault="00C96F1A" w:rsidP="00F963AA">
      <w:pPr>
        <w:spacing w:after="0" w:line="240" w:lineRule="auto"/>
        <w:jc w:val="center"/>
        <w:rPr>
          <w:sz w:val="32"/>
          <w:szCs w:val="32"/>
        </w:rPr>
      </w:pPr>
      <w:r w:rsidRPr="00F963AA">
        <w:rPr>
          <w:sz w:val="32"/>
          <w:szCs w:val="32"/>
        </w:rPr>
        <w:t xml:space="preserve">PROVOZNÍ ŘÁD </w:t>
      </w:r>
    </w:p>
    <w:p w14:paraId="6FB68772" w14:textId="77777777" w:rsidR="00DB627E" w:rsidRDefault="00C96F1A">
      <w:pPr>
        <w:spacing w:after="100"/>
        <w:jc w:val="center"/>
      </w:pPr>
      <w:r>
        <w:t>stanovuje podmínky provozu</w:t>
      </w:r>
      <w:r w:rsidR="00AB2EEC">
        <w:t xml:space="preserve"> pro </w:t>
      </w:r>
      <w:r>
        <w:rPr>
          <w:rFonts w:ascii="Arial Narrow" w:hAnsi="Arial Narrow"/>
          <w:sz w:val="72"/>
          <w:szCs w:val="72"/>
        </w:rPr>
        <w:t xml:space="preserve"> </w:t>
      </w:r>
    </w:p>
    <w:p w14:paraId="6FB68773" w14:textId="417C5C20" w:rsidR="00DB627E" w:rsidRPr="004D4F04" w:rsidRDefault="00C96F1A">
      <w:pPr>
        <w:jc w:val="center"/>
        <w:rPr>
          <w:rFonts w:ascii="Arial Narrow" w:hAnsi="Arial Narrow"/>
          <w:b/>
          <w:sz w:val="40"/>
          <w:szCs w:val="40"/>
        </w:rPr>
      </w:pPr>
      <w:r w:rsidRPr="00CF4EC0">
        <w:rPr>
          <w:rFonts w:ascii="Arial Narrow" w:hAnsi="Arial Narrow"/>
          <w:sz w:val="60"/>
          <w:szCs w:val="60"/>
        </w:rPr>
        <w:t xml:space="preserve"> </w:t>
      </w:r>
      <w:r w:rsidR="00580091">
        <w:rPr>
          <w:rFonts w:ascii="Arial Narrow" w:hAnsi="Arial Narrow"/>
          <w:b/>
          <w:sz w:val="40"/>
          <w:szCs w:val="40"/>
        </w:rPr>
        <w:t xml:space="preserve">SVATOVÁCLAVSKÉ </w:t>
      </w:r>
      <w:r w:rsidR="00874A9E">
        <w:rPr>
          <w:rFonts w:ascii="Arial Narrow" w:hAnsi="Arial Narrow"/>
          <w:b/>
          <w:sz w:val="40"/>
          <w:szCs w:val="40"/>
        </w:rPr>
        <w:t>TRHY</w:t>
      </w:r>
      <w:r w:rsidR="00482268">
        <w:rPr>
          <w:rFonts w:ascii="Arial Narrow" w:hAnsi="Arial Narrow"/>
          <w:b/>
          <w:sz w:val="40"/>
          <w:szCs w:val="40"/>
        </w:rPr>
        <w:t xml:space="preserve"> 202</w:t>
      </w:r>
      <w:r w:rsidR="00AA4451">
        <w:rPr>
          <w:rFonts w:ascii="Arial Narrow" w:hAnsi="Arial Narrow"/>
          <w:b/>
          <w:sz w:val="40"/>
          <w:szCs w:val="40"/>
        </w:rPr>
        <w:t>6</w:t>
      </w:r>
      <w:r w:rsidR="00E46D73" w:rsidRPr="004D4F04">
        <w:rPr>
          <w:rFonts w:ascii="Arial Narrow" w:hAnsi="Arial Narrow"/>
          <w:b/>
          <w:sz w:val="40"/>
          <w:szCs w:val="40"/>
        </w:rPr>
        <w:t xml:space="preserve"> K</w:t>
      </w:r>
      <w:r w:rsidR="00F963AA" w:rsidRPr="004D4F04">
        <w:rPr>
          <w:rFonts w:ascii="Arial Narrow" w:hAnsi="Arial Narrow"/>
          <w:b/>
          <w:sz w:val="40"/>
          <w:szCs w:val="40"/>
        </w:rPr>
        <w:t>arlovy</w:t>
      </w:r>
      <w:r w:rsidR="00E46D73" w:rsidRPr="004D4F04">
        <w:rPr>
          <w:rFonts w:ascii="Arial Narrow" w:hAnsi="Arial Narrow"/>
          <w:b/>
          <w:sz w:val="40"/>
          <w:szCs w:val="40"/>
        </w:rPr>
        <w:t xml:space="preserve"> V</w:t>
      </w:r>
      <w:r w:rsidR="00F963AA" w:rsidRPr="004D4F04">
        <w:rPr>
          <w:rFonts w:ascii="Arial Narrow" w:hAnsi="Arial Narrow"/>
          <w:b/>
          <w:sz w:val="40"/>
          <w:szCs w:val="40"/>
        </w:rPr>
        <w:t>ary</w:t>
      </w:r>
    </w:p>
    <w:p w14:paraId="6FB68774" w14:textId="77777777" w:rsidR="00F30ED0" w:rsidRDefault="00F30ED0" w:rsidP="00482268">
      <w:pPr>
        <w:spacing w:after="0" w:line="240" w:lineRule="auto"/>
        <w:jc w:val="both"/>
      </w:pPr>
    </w:p>
    <w:p w14:paraId="6FB68775" w14:textId="77777777" w:rsidR="00482268" w:rsidRDefault="00CF4EC0" w:rsidP="00482268">
      <w:pPr>
        <w:spacing w:after="0" w:line="240" w:lineRule="auto"/>
        <w:jc w:val="both"/>
      </w:pPr>
      <w:r w:rsidRPr="00CF4EC0">
        <w:t>Místo konání</w:t>
      </w:r>
      <w:r w:rsidR="00C96F1A" w:rsidRPr="00CF4EC0">
        <w:t>:</w:t>
      </w:r>
      <w:r w:rsidR="00C96F1A" w:rsidRPr="00CF4EC0">
        <w:tab/>
      </w:r>
      <w:r w:rsidR="00F30ED0">
        <w:t>Smetanovy</w:t>
      </w:r>
      <w:r w:rsidR="00482268">
        <w:t xml:space="preserve"> sady, </w:t>
      </w:r>
      <w:r>
        <w:t>K. Vary</w:t>
      </w:r>
    </w:p>
    <w:p w14:paraId="6FB68776" w14:textId="5FE3025D" w:rsidR="00DB627E" w:rsidRPr="00CF4EC0" w:rsidRDefault="00482268" w:rsidP="00482268">
      <w:pPr>
        <w:spacing w:after="0" w:line="240" w:lineRule="auto"/>
        <w:jc w:val="both"/>
      </w:pPr>
      <w:r>
        <w:t>P</w:t>
      </w:r>
      <w:r w:rsidR="00512F66">
        <w:t>latnost: od</w:t>
      </w:r>
      <w:r w:rsidR="00F30ED0">
        <w:t xml:space="preserve"> </w:t>
      </w:r>
      <w:r w:rsidR="007C3F18">
        <w:t>2</w:t>
      </w:r>
      <w:r w:rsidR="00874A9E">
        <w:t>6</w:t>
      </w:r>
      <w:r w:rsidR="00DE0041">
        <w:t xml:space="preserve">. do </w:t>
      </w:r>
      <w:r w:rsidR="007C3F18">
        <w:t>2</w:t>
      </w:r>
      <w:r w:rsidR="00874A9E">
        <w:t>7</w:t>
      </w:r>
      <w:r w:rsidR="00DE0041">
        <w:t xml:space="preserve">. </w:t>
      </w:r>
      <w:r w:rsidR="007C3F18">
        <w:t>ZÁŘÍ</w:t>
      </w:r>
      <w:r w:rsidR="00DE0041">
        <w:t xml:space="preserve"> 202</w:t>
      </w:r>
      <w:r w:rsidR="00874A9E">
        <w:t>+</w:t>
      </w:r>
    </w:p>
    <w:p w14:paraId="6FB68777" w14:textId="77777777" w:rsidR="00DB627E" w:rsidRDefault="00C96F1A" w:rsidP="00482268">
      <w:pPr>
        <w:pStyle w:val="Zhlav"/>
        <w:tabs>
          <w:tab w:val="left" w:pos="708"/>
        </w:tabs>
        <w:rPr>
          <w:rFonts w:ascii="Calibri" w:hAnsi="Calibri"/>
          <w:sz w:val="20"/>
          <w:szCs w:val="20"/>
        </w:rPr>
      </w:pPr>
      <w:r w:rsidRPr="00CF4EC0">
        <w:rPr>
          <w:rFonts w:ascii="Calibri" w:hAnsi="Calibri"/>
          <w:sz w:val="22"/>
          <w:szCs w:val="22"/>
        </w:rPr>
        <w:t xml:space="preserve">Pořadatel: </w:t>
      </w:r>
      <w:r w:rsidR="00CF4EC0">
        <w:rPr>
          <w:rFonts w:ascii="Calibri" w:hAnsi="Calibri"/>
          <w:sz w:val="22"/>
          <w:szCs w:val="22"/>
        </w:rPr>
        <w:t xml:space="preserve">KV CITY CENTRUM, s.r.o., </w:t>
      </w:r>
      <w:r>
        <w:rPr>
          <w:rFonts w:ascii="Calibri" w:hAnsi="Calibri"/>
          <w:sz w:val="20"/>
          <w:szCs w:val="20"/>
        </w:rPr>
        <w:t>Moskevská 21, 360 01 Karlov</w:t>
      </w:r>
      <w:r w:rsidR="00F87111">
        <w:rPr>
          <w:rFonts w:ascii="Calibri" w:hAnsi="Calibri"/>
          <w:sz w:val="20"/>
          <w:szCs w:val="20"/>
        </w:rPr>
        <w:t>y</w:t>
      </w:r>
      <w:r>
        <w:rPr>
          <w:rFonts w:ascii="Calibri" w:hAnsi="Calibri"/>
          <w:sz w:val="20"/>
          <w:szCs w:val="20"/>
        </w:rPr>
        <w:t xml:space="preserve"> Vary, IČ: 62583131, DIČ: CZ62583131</w:t>
      </w:r>
    </w:p>
    <w:p w14:paraId="6FB68778" w14:textId="30AD5707" w:rsidR="00C2227B" w:rsidRDefault="00E6215D" w:rsidP="00E6215D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Pořadatel připravuje a realizuje </w:t>
      </w:r>
      <w:r w:rsidR="00874A9E">
        <w:rPr>
          <w:rFonts w:asciiTheme="minorHAnsi" w:eastAsia="Times New Roman" w:hAnsiTheme="minorHAnsi" w:cstheme="minorHAnsi"/>
          <w:color w:val="000000"/>
          <w:lang w:eastAsia="cs-CZ"/>
        </w:rPr>
        <w:t>Svatováclavské trhy 2026</w:t>
      </w: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K. Vary na základě Příkazní smlouvy se Statutárním městem K. Vary.</w:t>
      </w:r>
    </w:p>
    <w:p w14:paraId="6FB68779" w14:textId="77777777" w:rsidR="00DB627E" w:rsidRPr="00C2227B" w:rsidRDefault="00C96F1A" w:rsidP="00E6215D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sz w:val="10"/>
          <w:szCs w:val="10"/>
          <w:lang w:eastAsia="cs-CZ"/>
        </w:rPr>
      </w:pPr>
      <w:r w:rsidRPr="00C2227B">
        <w:rPr>
          <w:sz w:val="10"/>
          <w:szCs w:val="10"/>
        </w:rPr>
        <w:t>_________________________________________________________________</w:t>
      </w:r>
      <w:r w:rsidR="00C2227B">
        <w:rPr>
          <w:sz w:val="10"/>
          <w:szCs w:val="10"/>
        </w:rPr>
        <w:t>_____________________________________________________________________________________________________________________</w:t>
      </w:r>
    </w:p>
    <w:p w14:paraId="6FB6877A" w14:textId="77777777" w:rsidR="007E6359" w:rsidRDefault="007E6359" w:rsidP="00E6215D">
      <w:pPr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color w:val="000000"/>
          <w:sz w:val="10"/>
          <w:szCs w:val="10"/>
          <w:lang w:eastAsia="cs-CZ"/>
        </w:rPr>
      </w:pPr>
    </w:p>
    <w:p w14:paraId="6FB6877C" w14:textId="77777777" w:rsidR="00F30ED0" w:rsidRPr="00A561B4" w:rsidRDefault="00F30ED0" w:rsidP="00E6215D">
      <w:pPr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color w:val="000000"/>
          <w:sz w:val="10"/>
          <w:szCs w:val="10"/>
          <w:lang w:eastAsia="cs-CZ"/>
        </w:rPr>
      </w:pPr>
    </w:p>
    <w:p w14:paraId="6FB6877D" w14:textId="77777777" w:rsidR="005240CF" w:rsidRPr="005240CF" w:rsidRDefault="005240CF" w:rsidP="005240CF">
      <w:pPr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color w:val="000000"/>
          <w:lang w:eastAsia="cs-CZ"/>
        </w:rPr>
      </w:pPr>
      <w:r>
        <w:rPr>
          <w:rFonts w:asciiTheme="minorHAnsi" w:eastAsia="Times New Roman" w:hAnsiTheme="minorHAnsi" w:cstheme="minorHAnsi"/>
          <w:b/>
          <w:color w:val="000000"/>
          <w:lang w:eastAsia="cs-CZ"/>
        </w:rPr>
        <w:t>I</w:t>
      </w:r>
      <w:r w:rsidRPr="005240CF">
        <w:rPr>
          <w:rFonts w:asciiTheme="minorHAnsi" w:eastAsia="Times New Roman" w:hAnsiTheme="minorHAnsi" w:cstheme="minorHAnsi"/>
          <w:b/>
          <w:color w:val="000000"/>
          <w:lang w:eastAsia="cs-CZ"/>
        </w:rPr>
        <w:t>. Provozní doba</w:t>
      </w:r>
    </w:p>
    <w:p w14:paraId="6FB6877E" w14:textId="35CF1D23" w:rsidR="005240CF" w:rsidRDefault="005240CF" w:rsidP="005240CF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Termín přípravy trhů: </w:t>
      </w:r>
      <w:r w:rsidR="007C3F18">
        <w:rPr>
          <w:rFonts w:asciiTheme="minorHAnsi" w:eastAsia="Times New Roman" w:hAnsiTheme="minorHAnsi" w:cstheme="minorHAnsi"/>
          <w:color w:val="000000"/>
          <w:lang w:eastAsia="cs-CZ"/>
        </w:rPr>
        <w:t>2</w:t>
      </w:r>
      <w:r w:rsidR="00F52709">
        <w:rPr>
          <w:rFonts w:asciiTheme="minorHAnsi" w:eastAsia="Times New Roman" w:hAnsiTheme="minorHAnsi" w:cstheme="minorHAnsi"/>
          <w:color w:val="000000"/>
          <w:lang w:eastAsia="cs-CZ"/>
        </w:rPr>
        <w:t>1</w:t>
      </w:r>
      <w:r w:rsidR="00581FEE">
        <w:rPr>
          <w:rFonts w:asciiTheme="minorHAnsi" w:eastAsia="Times New Roman" w:hAnsiTheme="minorHAnsi" w:cstheme="minorHAnsi"/>
          <w:color w:val="000000"/>
          <w:lang w:eastAsia="cs-CZ"/>
        </w:rPr>
        <w:t xml:space="preserve">. </w:t>
      </w:r>
      <w:r w:rsidR="007C3F18">
        <w:rPr>
          <w:rFonts w:asciiTheme="minorHAnsi" w:eastAsia="Times New Roman" w:hAnsiTheme="minorHAnsi" w:cstheme="minorHAnsi"/>
          <w:color w:val="000000"/>
          <w:lang w:eastAsia="cs-CZ"/>
        </w:rPr>
        <w:t>9</w:t>
      </w:r>
      <w:r w:rsidR="00581FEE">
        <w:rPr>
          <w:rFonts w:asciiTheme="minorHAnsi" w:eastAsia="Times New Roman" w:hAnsiTheme="minorHAnsi" w:cstheme="minorHAnsi"/>
          <w:color w:val="000000"/>
          <w:lang w:eastAsia="cs-CZ"/>
        </w:rPr>
        <w:t>.</w:t>
      </w: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, termín ukončení a demontáž trhů: </w:t>
      </w:r>
      <w:r w:rsidR="008B0DCE">
        <w:rPr>
          <w:rFonts w:asciiTheme="minorHAnsi" w:eastAsia="Times New Roman" w:hAnsiTheme="minorHAnsi" w:cstheme="minorHAnsi"/>
          <w:color w:val="000000"/>
          <w:lang w:eastAsia="cs-CZ"/>
        </w:rPr>
        <w:t>30</w:t>
      </w:r>
      <w:r w:rsidR="00512F66">
        <w:rPr>
          <w:rFonts w:asciiTheme="minorHAnsi" w:eastAsia="Times New Roman" w:hAnsiTheme="minorHAnsi" w:cstheme="minorHAnsi"/>
          <w:color w:val="000000"/>
          <w:lang w:eastAsia="cs-CZ"/>
        </w:rPr>
        <w:t xml:space="preserve">. </w:t>
      </w:r>
      <w:r w:rsidR="008B0DCE">
        <w:rPr>
          <w:rFonts w:asciiTheme="minorHAnsi" w:eastAsia="Times New Roman" w:hAnsiTheme="minorHAnsi" w:cstheme="minorHAnsi"/>
          <w:color w:val="000000"/>
          <w:lang w:eastAsia="cs-CZ"/>
        </w:rPr>
        <w:t>9</w:t>
      </w:r>
      <w:r>
        <w:rPr>
          <w:rFonts w:asciiTheme="minorHAnsi" w:eastAsia="Times New Roman" w:hAnsiTheme="minorHAnsi" w:cstheme="minorHAnsi"/>
          <w:color w:val="000000"/>
          <w:lang w:eastAsia="cs-CZ"/>
        </w:rPr>
        <w:t>. 20</w:t>
      </w:r>
      <w:r w:rsidR="00512F66">
        <w:rPr>
          <w:rFonts w:asciiTheme="minorHAnsi" w:eastAsia="Times New Roman" w:hAnsiTheme="minorHAnsi" w:cstheme="minorHAnsi"/>
          <w:color w:val="000000"/>
          <w:lang w:eastAsia="cs-CZ"/>
        </w:rPr>
        <w:t>2</w:t>
      </w:r>
      <w:r w:rsidR="00F52709">
        <w:rPr>
          <w:rFonts w:asciiTheme="minorHAnsi" w:eastAsia="Times New Roman" w:hAnsiTheme="minorHAnsi" w:cstheme="minorHAnsi"/>
          <w:color w:val="000000"/>
          <w:lang w:eastAsia="cs-CZ"/>
        </w:rPr>
        <w:t>6</w:t>
      </w:r>
      <w:r>
        <w:rPr>
          <w:rFonts w:asciiTheme="minorHAnsi" w:eastAsia="Times New Roman" w:hAnsiTheme="minorHAnsi" w:cstheme="minorHAnsi"/>
          <w:color w:val="000000"/>
          <w:lang w:eastAsia="cs-CZ"/>
        </w:rPr>
        <w:t>.</w:t>
      </w:r>
    </w:p>
    <w:p w14:paraId="6FB6877F" w14:textId="17A77D05" w:rsidR="005240CF" w:rsidRDefault="00F30ED0" w:rsidP="005240CF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Termín </w:t>
      </w:r>
      <w:proofErr w:type="gramStart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konání </w:t>
      </w:r>
      <w:r w:rsidR="005240CF">
        <w:rPr>
          <w:rFonts w:asciiTheme="minorHAnsi" w:eastAsia="Times New Roman" w:hAnsiTheme="minorHAnsi" w:cstheme="minorHAnsi"/>
          <w:color w:val="000000"/>
          <w:lang w:eastAsia="cs-CZ"/>
        </w:rPr>
        <w:t xml:space="preserve"> trhů</w:t>
      </w:r>
      <w:proofErr w:type="gramEnd"/>
      <w:r w:rsidR="005240CF">
        <w:rPr>
          <w:rFonts w:asciiTheme="minorHAnsi" w:eastAsia="Times New Roman" w:hAnsiTheme="minorHAnsi" w:cstheme="minorHAnsi"/>
          <w:color w:val="000000"/>
          <w:lang w:eastAsia="cs-CZ"/>
        </w:rPr>
        <w:t xml:space="preserve">: </w:t>
      </w:r>
      <w:r w:rsidR="008B0DCE">
        <w:rPr>
          <w:rFonts w:asciiTheme="minorHAnsi" w:eastAsia="Times New Roman" w:hAnsiTheme="minorHAnsi" w:cstheme="minorHAnsi"/>
          <w:color w:val="000000"/>
          <w:lang w:eastAsia="cs-CZ"/>
        </w:rPr>
        <w:t>2</w:t>
      </w:r>
      <w:r w:rsidR="00F52709">
        <w:rPr>
          <w:rFonts w:asciiTheme="minorHAnsi" w:eastAsia="Times New Roman" w:hAnsiTheme="minorHAnsi" w:cstheme="minorHAnsi"/>
          <w:color w:val="000000"/>
          <w:lang w:eastAsia="cs-CZ"/>
        </w:rPr>
        <w:t>6</w:t>
      </w:r>
      <w:r w:rsidR="005240CF">
        <w:rPr>
          <w:rFonts w:asciiTheme="minorHAnsi" w:eastAsia="Times New Roman" w:hAnsiTheme="minorHAnsi" w:cstheme="minorHAnsi"/>
          <w:color w:val="000000"/>
          <w:lang w:eastAsia="cs-CZ"/>
        </w:rPr>
        <w:t xml:space="preserve">. </w:t>
      </w:r>
      <w:r w:rsidR="008B0DCE">
        <w:rPr>
          <w:rFonts w:asciiTheme="minorHAnsi" w:eastAsia="Times New Roman" w:hAnsiTheme="minorHAnsi" w:cstheme="minorHAnsi"/>
          <w:color w:val="000000"/>
          <w:lang w:eastAsia="cs-CZ"/>
        </w:rPr>
        <w:t>9</w:t>
      </w:r>
      <w:r w:rsidR="005240CF">
        <w:rPr>
          <w:rFonts w:asciiTheme="minorHAnsi" w:eastAsia="Times New Roman" w:hAnsiTheme="minorHAnsi" w:cstheme="minorHAnsi"/>
          <w:color w:val="000000"/>
          <w:lang w:eastAsia="cs-CZ"/>
        </w:rPr>
        <w:t xml:space="preserve">. – </w:t>
      </w:r>
      <w:r w:rsidR="008B0DCE">
        <w:rPr>
          <w:rFonts w:asciiTheme="minorHAnsi" w:eastAsia="Times New Roman" w:hAnsiTheme="minorHAnsi" w:cstheme="minorHAnsi"/>
          <w:color w:val="000000"/>
          <w:lang w:eastAsia="cs-CZ"/>
        </w:rPr>
        <w:t>2</w:t>
      </w:r>
      <w:r w:rsidR="00F52709">
        <w:rPr>
          <w:rFonts w:asciiTheme="minorHAnsi" w:eastAsia="Times New Roman" w:hAnsiTheme="minorHAnsi" w:cstheme="minorHAnsi"/>
          <w:color w:val="000000"/>
          <w:lang w:eastAsia="cs-CZ"/>
        </w:rPr>
        <w:t>7</w:t>
      </w:r>
      <w:r w:rsidR="005240CF">
        <w:rPr>
          <w:rFonts w:asciiTheme="minorHAnsi" w:eastAsia="Times New Roman" w:hAnsiTheme="minorHAnsi" w:cstheme="minorHAnsi"/>
          <w:color w:val="000000"/>
          <w:lang w:eastAsia="cs-CZ"/>
        </w:rPr>
        <w:t xml:space="preserve">. </w:t>
      </w:r>
      <w:r w:rsidR="008B0DCE">
        <w:rPr>
          <w:rFonts w:asciiTheme="minorHAnsi" w:eastAsia="Times New Roman" w:hAnsiTheme="minorHAnsi" w:cstheme="minorHAnsi"/>
          <w:color w:val="000000"/>
          <w:lang w:eastAsia="cs-CZ"/>
        </w:rPr>
        <w:t>9</w:t>
      </w:r>
      <w:r w:rsidR="005240CF">
        <w:rPr>
          <w:rFonts w:asciiTheme="minorHAnsi" w:eastAsia="Times New Roman" w:hAnsiTheme="minorHAnsi" w:cstheme="minorHAnsi"/>
          <w:color w:val="000000"/>
          <w:lang w:eastAsia="cs-CZ"/>
        </w:rPr>
        <w:t>. 20</w:t>
      </w:r>
      <w:r w:rsidR="00512F66">
        <w:rPr>
          <w:rFonts w:asciiTheme="minorHAnsi" w:eastAsia="Times New Roman" w:hAnsiTheme="minorHAnsi" w:cstheme="minorHAnsi"/>
          <w:color w:val="000000"/>
          <w:lang w:eastAsia="cs-CZ"/>
        </w:rPr>
        <w:t>2</w:t>
      </w:r>
      <w:r w:rsidR="00F52709">
        <w:rPr>
          <w:rFonts w:asciiTheme="minorHAnsi" w:eastAsia="Times New Roman" w:hAnsiTheme="minorHAnsi" w:cstheme="minorHAnsi"/>
          <w:color w:val="000000"/>
          <w:lang w:eastAsia="cs-CZ"/>
        </w:rPr>
        <w:t>6</w:t>
      </w:r>
      <w:r w:rsidR="00B4524C">
        <w:rPr>
          <w:rFonts w:asciiTheme="minorHAnsi" w:eastAsia="Times New Roman" w:hAnsiTheme="minorHAnsi" w:cstheme="minorHAnsi"/>
          <w:color w:val="000000"/>
          <w:lang w:eastAsia="cs-CZ"/>
        </w:rPr>
        <w:t>.</w:t>
      </w:r>
    </w:p>
    <w:p w14:paraId="2E324673" w14:textId="0F73F492" w:rsidR="008B0DCE" w:rsidRDefault="00670A96" w:rsidP="00F30ED0">
      <w:pPr>
        <w:pStyle w:val="Zkladntext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581FEE">
        <w:rPr>
          <w:rFonts w:asciiTheme="minorHAnsi" w:hAnsiTheme="minorHAnsi" w:cstheme="minorHAnsi"/>
          <w:color w:val="000000"/>
          <w:sz w:val="22"/>
          <w:szCs w:val="22"/>
        </w:rPr>
        <w:t>Provozní doba trhů</w:t>
      </w:r>
      <w:r w:rsidR="00B4524C" w:rsidRPr="00581FEE">
        <w:rPr>
          <w:rFonts w:asciiTheme="minorHAnsi" w:hAnsiTheme="minorHAnsi" w:cstheme="minorHAnsi"/>
          <w:color w:val="000000"/>
          <w:sz w:val="22"/>
          <w:szCs w:val="22"/>
        </w:rPr>
        <w:t xml:space="preserve"> (minimální)</w:t>
      </w:r>
      <w:r w:rsidRPr="00581FE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F30ED0" w:rsidRPr="00581F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0DC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B0DCE">
        <w:rPr>
          <w:rFonts w:asciiTheme="minorHAnsi" w:hAnsiTheme="minorHAnsi" w:cstheme="minorHAnsi"/>
          <w:sz w:val="22"/>
          <w:szCs w:val="22"/>
        </w:rPr>
        <w:t xml:space="preserve">sobota </w:t>
      </w:r>
      <w:r w:rsidR="00FD10FE" w:rsidRPr="00581FEE">
        <w:rPr>
          <w:rFonts w:asciiTheme="minorHAnsi" w:hAnsiTheme="minorHAnsi" w:cstheme="minorHAnsi"/>
          <w:sz w:val="22"/>
          <w:szCs w:val="22"/>
        </w:rPr>
        <w:t>od 1</w:t>
      </w:r>
      <w:r w:rsidR="008B0DCE">
        <w:rPr>
          <w:rFonts w:asciiTheme="minorHAnsi" w:hAnsiTheme="minorHAnsi" w:cstheme="minorHAnsi"/>
          <w:sz w:val="22"/>
          <w:szCs w:val="22"/>
        </w:rPr>
        <w:t>2</w:t>
      </w:r>
      <w:r w:rsidR="00FD10FE" w:rsidRPr="00581FEE">
        <w:rPr>
          <w:rFonts w:asciiTheme="minorHAnsi" w:hAnsiTheme="minorHAnsi" w:cstheme="minorHAnsi"/>
          <w:sz w:val="22"/>
          <w:szCs w:val="22"/>
        </w:rPr>
        <w:t xml:space="preserve">:00 hod. do </w:t>
      </w:r>
      <w:r w:rsidR="008B0DCE">
        <w:rPr>
          <w:rFonts w:asciiTheme="minorHAnsi" w:hAnsiTheme="minorHAnsi" w:cstheme="minorHAnsi"/>
          <w:sz w:val="22"/>
          <w:szCs w:val="22"/>
        </w:rPr>
        <w:t>20</w:t>
      </w:r>
      <w:r w:rsidRPr="00581FEE">
        <w:rPr>
          <w:rFonts w:asciiTheme="minorHAnsi" w:hAnsiTheme="minorHAnsi" w:cstheme="minorHAnsi"/>
          <w:sz w:val="22"/>
          <w:szCs w:val="22"/>
        </w:rPr>
        <w:t>:00 hod.</w:t>
      </w:r>
    </w:p>
    <w:p w14:paraId="6FB68780" w14:textId="6582E755" w:rsidR="00670A96" w:rsidRPr="00581FEE" w:rsidRDefault="008B0DCE" w:rsidP="00F30ED0">
      <w:pPr>
        <w:pStyle w:val="Zkladntext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52709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eděle od 12:00 do 1</w:t>
      </w:r>
      <w:r w:rsidR="007C3392">
        <w:rPr>
          <w:rFonts w:asciiTheme="minorHAnsi" w:hAnsiTheme="minorHAnsi" w:cstheme="minorHAnsi"/>
          <w:sz w:val="22"/>
          <w:szCs w:val="22"/>
        </w:rPr>
        <w:t>5:00 hod.</w:t>
      </w:r>
      <w:r w:rsidR="00F30ED0" w:rsidRPr="00581F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B68781" w14:textId="77777777" w:rsidR="005240CF" w:rsidRPr="00A561B4" w:rsidRDefault="005240CF" w:rsidP="00E6215D">
      <w:pPr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10"/>
          <w:szCs w:val="10"/>
          <w:lang w:eastAsia="cs-CZ"/>
        </w:rPr>
      </w:pPr>
    </w:p>
    <w:p w14:paraId="6FB68782" w14:textId="77777777" w:rsidR="00E6215D" w:rsidRPr="005240CF" w:rsidRDefault="00E6215D" w:rsidP="00E6215D">
      <w:pPr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color w:val="000000"/>
          <w:lang w:eastAsia="cs-CZ"/>
        </w:rPr>
      </w:pPr>
      <w:r w:rsidRPr="005240CF">
        <w:rPr>
          <w:rFonts w:asciiTheme="minorHAnsi" w:eastAsia="Times New Roman" w:hAnsiTheme="minorHAnsi" w:cstheme="minorHAnsi"/>
          <w:b/>
          <w:lang w:eastAsia="cs-CZ"/>
        </w:rPr>
        <w:t>I</w:t>
      </w:r>
      <w:r w:rsidR="005240CF">
        <w:rPr>
          <w:rFonts w:asciiTheme="minorHAnsi" w:eastAsia="Times New Roman" w:hAnsiTheme="minorHAnsi" w:cstheme="minorHAnsi"/>
          <w:b/>
          <w:lang w:eastAsia="cs-CZ"/>
        </w:rPr>
        <w:t>I</w:t>
      </w:r>
      <w:r w:rsidRPr="005240CF">
        <w:rPr>
          <w:rFonts w:asciiTheme="minorHAnsi" w:eastAsia="Times New Roman" w:hAnsiTheme="minorHAnsi" w:cstheme="minorHAnsi"/>
          <w:b/>
          <w:lang w:eastAsia="cs-CZ"/>
        </w:rPr>
        <w:t>. Podmínky prodeje</w:t>
      </w:r>
    </w:p>
    <w:p w14:paraId="6FB68783" w14:textId="77777777" w:rsidR="00AB5ABF" w:rsidRPr="004B4805" w:rsidRDefault="00E6215D" w:rsidP="00AB5ABF">
      <w:pPr>
        <w:pStyle w:val="Normlnweb"/>
        <w:autoSpaceDN/>
        <w:spacing w:before="0" w:after="0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AB5ABF">
        <w:rPr>
          <w:rFonts w:asciiTheme="minorHAnsi" w:hAnsiTheme="minorHAnsi" w:cstheme="minorHAnsi"/>
          <w:color w:val="000000"/>
          <w:sz w:val="22"/>
          <w:szCs w:val="22"/>
        </w:rPr>
        <w:t>Stánkový prodej je umožněn pouze prodejci s řádně uzavřeným smluvním vztahem.</w:t>
      </w:r>
      <w:r w:rsidR="00AB5ABF" w:rsidRPr="00AB5A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B5ABF">
        <w:rPr>
          <w:rFonts w:asciiTheme="minorHAnsi" w:hAnsiTheme="minorHAnsi" w:cstheme="minorHAnsi"/>
          <w:sz w:val="22"/>
          <w:szCs w:val="22"/>
        </w:rPr>
        <w:t>Pořadatel si vyhrazuje</w:t>
      </w:r>
      <w:r w:rsidR="00AB5ABF" w:rsidRPr="00AB5ABF">
        <w:rPr>
          <w:rFonts w:asciiTheme="minorHAnsi" w:hAnsiTheme="minorHAnsi" w:cstheme="minorHAnsi"/>
          <w:sz w:val="22"/>
          <w:szCs w:val="22"/>
        </w:rPr>
        <w:t xml:space="preserve"> právo stanovit počet stánků pro daný druh sortimentu a rozmístění stánků.</w:t>
      </w:r>
    </w:p>
    <w:p w14:paraId="6FB68784" w14:textId="380FE115" w:rsidR="00E6215D" w:rsidRDefault="00E6215D" w:rsidP="007E6359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Prodej je možný pouze </w:t>
      </w:r>
      <w:r w:rsidR="003A1B03">
        <w:rPr>
          <w:rFonts w:asciiTheme="minorHAnsi" w:eastAsia="Times New Roman" w:hAnsiTheme="minorHAnsi" w:cstheme="minorHAnsi"/>
          <w:color w:val="000000"/>
          <w:lang w:eastAsia="cs-CZ"/>
        </w:rPr>
        <w:t>pořadatelem schválený</w:t>
      </w:r>
      <w:r w:rsidR="000523B8">
        <w:rPr>
          <w:rFonts w:asciiTheme="minorHAnsi" w:eastAsia="Times New Roman" w:hAnsiTheme="minorHAnsi" w:cstheme="minorHAnsi"/>
          <w:color w:val="000000"/>
          <w:lang w:eastAsia="cs-CZ"/>
        </w:rPr>
        <w:t>ch</w:t>
      </w:r>
      <w:r w:rsidR="0077527E">
        <w:rPr>
          <w:rFonts w:asciiTheme="minorHAnsi" w:eastAsia="Times New Roman" w:hAnsiTheme="minorHAnsi" w:cstheme="minorHAnsi"/>
          <w:color w:val="000000"/>
          <w:lang w:eastAsia="cs-CZ"/>
        </w:rPr>
        <w:t xml:space="preserve"> stáncích</w:t>
      </w:r>
      <w:r>
        <w:rPr>
          <w:rFonts w:asciiTheme="minorHAnsi" w:eastAsia="Times New Roman" w:hAnsiTheme="minorHAnsi" w:cstheme="minorHAnsi"/>
          <w:color w:val="000000"/>
          <w:lang w:eastAsia="cs-CZ"/>
        </w:rPr>
        <w:t>.</w:t>
      </w:r>
    </w:p>
    <w:p w14:paraId="6FB68785" w14:textId="77777777" w:rsidR="007E6359" w:rsidRPr="00482268" w:rsidRDefault="007E6359" w:rsidP="00482268">
      <w:pPr>
        <w:pStyle w:val="hlavikov"/>
      </w:pPr>
      <w:r w:rsidRPr="00482268">
        <w:t xml:space="preserve">Prodejce je povinen zejména: </w:t>
      </w:r>
    </w:p>
    <w:p w14:paraId="6FB68786" w14:textId="77777777" w:rsidR="007E6359" w:rsidRPr="000547C9" w:rsidRDefault="007E6359" w:rsidP="00FD10FE">
      <w:pPr>
        <w:pStyle w:val="hlavikov"/>
        <w:numPr>
          <w:ilvl w:val="0"/>
          <w:numId w:val="21"/>
        </w:numPr>
        <w:ind w:left="357" w:hanging="357"/>
      </w:pPr>
      <w:r w:rsidRPr="000547C9">
        <w:t>označit stánek dle ust. § 17 odst. 7 a 8 zákona č. 455/1991 Sb., živnostenského zákona, ve znění pozdějších předpisů,</w:t>
      </w:r>
    </w:p>
    <w:p w14:paraId="6FB68787" w14:textId="77777777" w:rsidR="007E6359" w:rsidRPr="000547C9" w:rsidRDefault="007E6359" w:rsidP="00FD10FE">
      <w:pPr>
        <w:pStyle w:val="hlavikov"/>
        <w:numPr>
          <w:ilvl w:val="0"/>
          <w:numId w:val="21"/>
        </w:numPr>
        <w:ind w:left="357" w:hanging="357"/>
      </w:pPr>
      <w:r w:rsidRPr="000547C9">
        <w:t>disponovat přímo v provozovně oprávněními potřebnými k prodeji sortimentu (např. živnostenský list, koncesní listina, zdravotní průkaz v případě prodeje potravin),</w:t>
      </w:r>
    </w:p>
    <w:p w14:paraId="6FB68788" w14:textId="77777777" w:rsidR="007E6359" w:rsidRDefault="007E6359" w:rsidP="00FD10FE">
      <w:pPr>
        <w:pStyle w:val="hlavikov"/>
        <w:numPr>
          <w:ilvl w:val="0"/>
          <w:numId w:val="21"/>
        </w:numPr>
        <w:ind w:left="357" w:hanging="357"/>
      </w:pPr>
      <w:r w:rsidRPr="000547C9">
        <w:t>dodržovat Tržní řád statutárního města Karlovy Vary v platném znění,</w:t>
      </w:r>
    </w:p>
    <w:p w14:paraId="6FB68789" w14:textId="77777777" w:rsidR="00482268" w:rsidRPr="000547C9" w:rsidRDefault="00482268" w:rsidP="00FD10FE">
      <w:pPr>
        <w:pStyle w:val="hlavikov"/>
        <w:numPr>
          <w:ilvl w:val="0"/>
          <w:numId w:val="21"/>
        </w:numPr>
        <w:ind w:left="357" w:hanging="357"/>
      </w:pPr>
      <w:r>
        <w:t>dodržovat tento Provozní řád,</w:t>
      </w:r>
    </w:p>
    <w:p w14:paraId="6FB6878A" w14:textId="77777777" w:rsidR="007E6359" w:rsidRPr="000547C9" w:rsidRDefault="007E6359" w:rsidP="00FD10FE">
      <w:pPr>
        <w:pStyle w:val="hlavikov"/>
        <w:numPr>
          <w:ilvl w:val="0"/>
          <w:numId w:val="21"/>
        </w:numPr>
        <w:ind w:left="357" w:hanging="357"/>
      </w:pPr>
      <w:r w:rsidRPr="000547C9">
        <w:t>dodržovat veškeré povinnosti dle zákona č. 455/1991 Sb., živnostenského zákona, ve znění pozdějších předpisů, hygienické předpisy, popř. technické a další normy, které se vztahují na jeho činnost a prodávané zboží,</w:t>
      </w:r>
    </w:p>
    <w:p w14:paraId="6FB6878B" w14:textId="6CFD757C" w:rsidR="007E6359" w:rsidRPr="00FD10FE" w:rsidRDefault="007E6359" w:rsidP="00FD10FE">
      <w:pPr>
        <w:pStyle w:val="Odstavecseseznamem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</w:rPr>
      </w:pPr>
      <w:r w:rsidRPr="00FD10FE">
        <w:rPr>
          <w:rFonts w:asciiTheme="minorHAnsi" w:eastAsia="Times New Roman" w:hAnsiTheme="minorHAnsi" w:cstheme="minorHAnsi"/>
        </w:rPr>
        <w:t>dodr</w:t>
      </w:r>
      <w:r w:rsidR="00D57E34">
        <w:rPr>
          <w:rFonts w:asciiTheme="minorHAnsi" w:eastAsia="Times New Roman" w:hAnsiTheme="minorHAnsi" w:cstheme="minorHAnsi"/>
        </w:rPr>
        <w:t>žovat obecně závaznou vyhlášku S</w:t>
      </w:r>
      <w:r w:rsidRPr="00FD10FE">
        <w:rPr>
          <w:rFonts w:asciiTheme="minorHAnsi" w:eastAsia="Times New Roman" w:hAnsiTheme="minorHAnsi" w:cstheme="minorHAnsi"/>
        </w:rPr>
        <w:t>tatutárního města Karlovy Vary, o ochraně nočního klidu a regulaci hlučných činností,</w:t>
      </w:r>
    </w:p>
    <w:p w14:paraId="6FB6878C" w14:textId="77777777" w:rsidR="007E6359" w:rsidRDefault="007E6359" w:rsidP="00FD10FE">
      <w:pPr>
        <w:pStyle w:val="hlavikov"/>
        <w:numPr>
          <w:ilvl w:val="0"/>
          <w:numId w:val="21"/>
        </w:numPr>
        <w:ind w:left="357" w:hanging="357"/>
      </w:pPr>
      <w:r w:rsidRPr="00535ED8">
        <w:t>zajistit čistotu v okolí předmětu nájmu, a to nepřetržitě po celou dobu nájmu,</w:t>
      </w:r>
    </w:p>
    <w:p w14:paraId="6FB6878D" w14:textId="77777777" w:rsidR="007E6359" w:rsidRPr="00FA2683" w:rsidRDefault="007E6359" w:rsidP="00FD10FE">
      <w:pPr>
        <w:pStyle w:val="hlavikov"/>
        <w:numPr>
          <w:ilvl w:val="0"/>
          <w:numId w:val="21"/>
        </w:numPr>
        <w:ind w:left="357" w:hanging="357"/>
        <w:rPr>
          <w:strike/>
          <w:color w:val="FF0000"/>
        </w:rPr>
      </w:pPr>
      <w:r w:rsidRPr="00294A40">
        <w:t>k prodeji</w:t>
      </w:r>
      <w:r w:rsidRPr="00C36CBB">
        <w:t xml:space="preserve"> využívat plochu pouze v rozsahu určeném </w:t>
      </w:r>
      <w:r>
        <w:t>pronajímatelem</w:t>
      </w:r>
      <w:r w:rsidR="00385714">
        <w:t>,</w:t>
      </w:r>
    </w:p>
    <w:p w14:paraId="6FB6878E" w14:textId="77777777" w:rsidR="00FA2683" w:rsidRPr="00C50A3A" w:rsidRDefault="00FA2683" w:rsidP="00FD10FE">
      <w:pPr>
        <w:pStyle w:val="hlavikov"/>
        <w:numPr>
          <w:ilvl w:val="0"/>
          <w:numId w:val="21"/>
        </w:numPr>
        <w:ind w:left="357" w:hanging="357"/>
        <w:rPr>
          <w:smallCaps/>
        </w:rPr>
      </w:pPr>
      <w:r>
        <w:t>p</w:t>
      </w:r>
      <w:r w:rsidRPr="00C96F1A">
        <w:t>rodejce je odpovědný za původ zboží a nabízených věcí a dodržování obecně závazných právních předpisů v souvislosti s na</w:t>
      </w:r>
      <w:r>
        <w:t>bízením a prodejem svého zboží,</w:t>
      </w:r>
    </w:p>
    <w:p w14:paraId="6FB6878F" w14:textId="77777777" w:rsidR="00C50A3A" w:rsidRPr="00A52FC1" w:rsidRDefault="00FD10FE" w:rsidP="00FD10FE">
      <w:pPr>
        <w:pStyle w:val="hlavikov"/>
        <w:numPr>
          <w:ilvl w:val="0"/>
          <w:numId w:val="22"/>
        </w:numPr>
        <w:ind w:left="357" w:hanging="357"/>
      </w:pPr>
      <w:r>
        <w:rPr>
          <w:rStyle w:val="apple-converted-space"/>
          <w:rFonts w:cs="Calibri"/>
          <w:shd w:val="clear" w:color="auto" w:fill="FFFFFF"/>
        </w:rPr>
        <w:t>v</w:t>
      </w:r>
      <w:r w:rsidR="00C50A3A" w:rsidRPr="00A919E0">
        <w:rPr>
          <w:rStyle w:val="apple-converted-space"/>
          <w:rFonts w:cs="Calibri"/>
          <w:shd w:val="clear" w:color="auto" w:fill="FFFFFF"/>
        </w:rPr>
        <w:t xml:space="preserve"> případě požadavku prodejce na použití lahví s technickými plyny (např. propan-butan) je prodejce odpovědný za trvalé zajištění lahve proti pádu, trvalé zjištění lahve proti vystavení sálání (sluneční záření, přímé tepelné sálání od vařiče apod.), kdy trvalá teplota povrchu lahve nesmí překročit 50 °C (orientačně: na lahvi lze udržet ruku). Každý takový stánek musí být vybaven </w:t>
      </w:r>
      <w:r w:rsidR="00C50A3A" w:rsidRPr="00A919E0">
        <w:rPr>
          <w:shd w:val="clear" w:color="auto" w:fill="FFFFFF"/>
        </w:rPr>
        <w:t xml:space="preserve">alespoň jedním přenosným hasicím přístrojem vodním nebo pěnovým s hasicí schopností nejméně </w:t>
      </w:r>
      <w:proofErr w:type="gramStart"/>
      <w:r w:rsidR="00C50A3A" w:rsidRPr="00A919E0">
        <w:rPr>
          <w:shd w:val="clear" w:color="auto" w:fill="FFFFFF"/>
        </w:rPr>
        <w:t>13A</w:t>
      </w:r>
      <w:proofErr w:type="gramEnd"/>
      <w:r w:rsidR="00C50A3A" w:rsidRPr="00A919E0">
        <w:rPr>
          <w:shd w:val="clear" w:color="auto" w:fill="FFFFFF"/>
        </w:rPr>
        <w:t xml:space="preserve"> nebo přenosným hasicím přístrojem práškovým s hasicí schopností nejméně </w:t>
      </w:r>
      <w:proofErr w:type="gramStart"/>
      <w:r w:rsidR="00C50A3A" w:rsidRPr="00A919E0">
        <w:rPr>
          <w:shd w:val="clear" w:color="auto" w:fill="FFFFFF"/>
        </w:rPr>
        <w:t>21A</w:t>
      </w:r>
      <w:proofErr w:type="gramEnd"/>
      <w:r w:rsidR="00C50A3A" w:rsidRPr="00A919E0">
        <w:rPr>
          <w:shd w:val="clear" w:color="auto" w:fill="FFFFFF"/>
        </w:rPr>
        <w:t xml:space="preserve"> (dle přílohy 4 vyhlášky 23/2008 Sb.). Proti pádu musí být zaji</w:t>
      </w:r>
      <w:r w:rsidR="00C50A3A">
        <w:rPr>
          <w:shd w:val="clear" w:color="auto" w:fill="FFFFFF"/>
        </w:rPr>
        <w:t>štěn i přenosný hasicí přístroj,</w:t>
      </w:r>
    </w:p>
    <w:p w14:paraId="6FB68790" w14:textId="77777777" w:rsidR="00A52FC1" w:rsidRPr="00A52FC1" w:rsidRDefault="00482268" w:rsidP="00FD10FE">
      <w:pPr>
        <w:pStyle w:val="hlavikov"/>
        <w:numPr>
          <w:ilvl w:val="0"/>
          <w:numId w:val="22"/>
        </w:numPr>
        <w:ind w:left="357" w:hanging="357"/>
        <w:rPr>
          <w:rStyle w:val="apple-converted-space"/>
        </w:rPr>
      </w:pPr>
      <w:r>
        <w:rPr>
          <w:rStyle w:val="apple-converted-space"/>
        </w:rPr>
        <w:t>p</w:t>
      </w:r>
      <w:r w:rsidR="00A52FC1" w:rsidRPr="00A52FC1">
        <w:rPr>
          <w:rStyle w:val="apple-converted-space"/>
        </w:rPr>
        <w:t>rodejce je povinen zabezpečit stánek takovým způsobem, aby nedošlo k jeho poškození, poškození zboží nebo poškození</w:t>
      </w:r>
      <w:r w:rsidR="00A52FC1">
        <w:rPr>
          <w:rStyle w:val="apple-converted-space"/>
        </w:rPr>
        <w:t xml:space="preserve"> </w:t>
      </w:r>
      <w:r w:rsidR="00A52FC1" w:rsidRPr="00A52FC1">
        <w:rPr>
          <w:rStyle w:val="apple-converted-space"/>
        </w:rPr>
        <w:t>zdraví, či majetku třetí osoby. Prodejce je povinen předcházet újmě na zdraví své i ostatních účastníků akce a dalším</w:t>
      </w:r>
      <w:r w:rsidR="00A52FC1">
        <w:rPr>
          <w:rStyle w:val="apple-converted-space"/>
        </w:rPr>
        <w:t xml:space="preserve"> </w:t>
      </w:r>
      <w:r w:rsidR="00A52FC1" w:rsidRPr="00A52FC1">
        <w:rPr>
          <w:rStyle w:val="apple-converted-space"/>
        </w:rPr>
        <w:t>škodám.</w:t>
      </w:r>
    </w:p>
    <w:p w14:paraId="6FB68791" w14:textId="77777777" w:rsidR="00A52FC1" w:rsidRDefault="00482268" w:rsidP="00FD10FE">
      <w:pPr>
        <w:pStyle w:val="hlavikov"/>
        <w:numPr>
          <w:ilvl w:val="0"/>
          <w:numId w:val="22"/>
        </w:numPr>
        <w:ind w:left="357" w:hanging="357"/>
        <w:rPr>
          <w:rStyle w:val="apple-converted-space"/>
        </w:rPr>
      </w:pPr>
      <w:r>
        <w:rPr>
          <w:rStyle w:val="apple-converted-space"/>
        </w:rPr>
        <w:t>p</w:t>
      </w:r>
      <w:r w:rsidR="00A52FC1" w:rsidRPr="00A52FC1">
        <w:rPr>
          <w:rStyle w:val="apple-converted-space"/>
        </w:rPr>
        <w:t>o celou dobu konání akce i po jejím ukončení nese prodejce veškerou zodpovědnost za bezpečný provoz stánku, za jeho</w:t>
      </w:r>
      <w:r w:rsidR="00A52FC1">
        <w:rPr>
          <w:rStyle w:val="apple-converted-space"/>
        </w:rPr>
        <w:t xml:space="preserve"> </w:t>
      </w:r>
      <w:r w:rsidR="00A52FC1" w:rsidRPr="00A52FC1">
        <w:rPr>
          <w:rStyle w:val="apple-converted-space"/>
        </w:rPr>
        <w:t>zařízení a vybavení a za zboží, které</w:t>
      </w:r>
      <w:r w:rsidR="00322B96">
        <w:rPr>
          <w:rStyle w:val="apple-converted-space"/>
        </w:rPr>
        <w:t xml:space="preserve"> je předmětem prodeje ve stánku,</w:t>
      </w:r>
    </w:p>
    <w:p w14:paraId="6FB68792" w14:textId="04B8C89F" w:rsidR="00322B96" w:rsidRPr="00322B96" w:rsidRDefault="00EE632F" w:rsidP="00FD10FE">
      <w:pPr>
        <w:pStyle w:val="hlavikov"/>
        <w:numPr>
          <w:ilvl w:val="0"/>
          <w:numId w:val="22"/>
        </w:numPr>
        <w:ind w:left="357" w:hanging="357"/>
      </w:pPr>
      <w:r>
        <w:rPr>
          <w:color w:val="000000"/>
          <w:lang w:eastAsia="cs-CZ"/>
        </w:rPr>
        <w:t>prodejce nesmí vjíždět vozidly na travnaté plochy.</w:t>
      </w:r>
    </w:p>
    <w:p w14:paraId="6FB68794" w14:textId="77777777" w:rsidR="00C50A3A" w:rsidRPr="00482268" w:rsidRDefault="00C50A3A" w:rsidP="00482268">
      <w:pPr>
        <w:pStyle w:val="hlavikov"/>
      </w:pPr>
      <w:r w:rsidRPr="00482268">
        <w:t>Pořadatel</w:t>
      </w:r>
      <w:r w:rsidR="00313473" w:rsidRPr="00482268">
        <w:t xml:space="preserve"> neodpovídá</w:t>
      </w:r>
      <w:r w:rsidRPr="00482268">
        <w:t>:</w:t>
      </w:r>
    </w:p>
    <w:p w14:paraId="6FB68795" w14:textId="77777777" w:rsidR="00313473" w:rsidRDefault="00313473" w:rsidP="00FD10FE">
      <w:pPr>
        <w:pStyle w:val="hlavikov"/>
        <w:numPr>
          <w:ilvl w:val="0"/>
          <w:numId w:val="23"/>
        </w:numPr>
        <w:ind w:left="357" w:hanging="357"/>
      </w:pPr>
      <w:r>
        <w:t xml:space="preserve">za jakékoliv věci uložené ve stáncích či na pódiu, </w:t>
      </w:r>
    </w:p>
    <w:p w14:paraId="6FB68796" w14:textId="77777777" w:rsidR="00313473" w:rsidRDefault="00C50A3A" w:rsidP="00FD10FE">
      <w:pPr>
        <w:pStyle w:val="hlavikov"/>
        <w:numPr>
          <w:ilvl w:val="0"/>
          <w:numId w:val="23"/>
        </w:numPr>
        <w:ind w:left="357" w:hanging="357"/>
      </w:pPr>
      <w:r>
        <w:t>z</w:t>
      </w:r>
      <w:r w:rsidR="00313473" w:rsidRPr="00067C72">
        <w:t xml:space="preserve">a sankce udělené </w:t>
      </w:r>
      <w:r w:rsidR="00313473">
        <w:t>prodejci</w:t>
      </w:r>
      <w:r w:rsidR="00313473" w:rsidRPr="00067C72">
        <w:t xml:space="preserve"> orgány veřejné správy</w:t>
      </w:r>
      <w:r w:rsidR="00313473">
        <w:t xml:space="preserve"> aj. subjekty</w:t>
      </w:r>
      <w:r w:rsidR="00313473" w:rsidRPr="00067C72">
        <w:t>, včetně Městské policie</w:t>
      </w:r>
      <w:r w:rsidR="00FA2683">
        <w:t xml:space="preserve"> Karlovy Vary, </w:t>
      </w:r>
    </w:p>
    <w:p w14:paraId="6FB68797" w14:textId="77777777" w:rsidR="00C50A3A" w:rsidRDefault="00C50A3A" w:rsidP="00FD10FE">
      <w:pPr>
        <w:pStyle w:val="hlavikov"/>
        <w:numPr>
          <w:ilvl w:val="0"/>
          <w:numId w:val="23"/>
        </w:numPr>
        <w:ind w:left="357" w:hanging="357"/>
      </w:pPr>
      <w:r>
        <w:t>z</w:t>
      </w:r>
      <w:r w:rsidRPr="00FA2683">
        <w:t xml:space="preserve">a škody, které prodejcům </w:t>
      </w:r>
      <w:r>
        <w:t xml:space="preserve">vzniknou zaviněním třetí </w:t>
      </w:r>
      <w:r w:rsidRPr="00FA2683">
        <w:t>osobou</w:t>
      </w:r>
      <w:r>
        <w:t>,</w:t>
      </w:r>
    </w:p>
    <w:p w14:paraId="6FB68798" w14:textId="77777777" w:rsidR="00FD10FE" w:rsidRPr="00322B96" w:rsidRDefault="00FD10FE" w:rsidP="00482268">
      <w:pPr>
        <w:pStyle w:val="hlavikov"/>
        <w:ind w:left="0"/>
        <w:rPr>
          <w:sz w:val="10"/>
          <w:szCs w:val="10"/>
          <w:shd w:val="clear" w:color="auto" w:fill="FFFFFF"/>
        </w:rPr>
      </w:pPr>
    </w:p>
    <w:p w14:paraId="6FB6879D" w14:textId="78DCD1F6" w:rsidR="00C50A3A" w:rsidRDefault="00C50A3A" w:rsidP="00241F93">
      <w:pPr>
        <w:pStyle w:val="hlavikov"/>
        <w:ind w:left="0"/>
        <w:rPr>
          <w:rStyle w:val="apple-converted-space"/>
          <w:shd w:val="clear" w:color="auto" w:fill="FFFFFF"/>
        </w:rPr>
      </w:pPr>
      <w:r w:rsidRPr="00C50A3A">
        <w:rPr>
          <w:shd w:val="clear" w:color="auto" w:fill="FFFFFF"/>
        </w:rPr>
        <w:t>Provozovatel Statutární město Karlovy Vary a pořadatel KV CITY CENTRUM, s.r.o.</w:t>
      </w:r>
      <w:r>
        <w:rPr>
          <w:shd w:val="clear" w:color="auto" w:fill="FFFFFF"/>
        </w:rPr>
        <w:t xml:space="preserve"> za prodané zboží na trzích</w:t>
      </w:r>
      <w:r w:rsidRPr="00C50A3A">
        <w:rPr>
          <w:shd w:val="clear" w:color="auto" w:fill="FFFFFF"/>
        </w:rPr>
        <w:t xml:space="preserve"> nepřebírá jakoukoliv záruku</w:t>
      </w:r>
      <w:r w:rsidRPr="00C50A3A">
        <w:rPr>
          <w:rStyle w:val="apple-converted-space"/>
          <w:shd w:val="clear" w:color="auto" w:fill="FFFFFF"/>
        </w:rPr>
        <w:t>. </w:t>
      </w:r>
    </w:p>
    <w:p w14:paraId="3F44E2FE" w14:textId="77777777" w:rsidR="00241F93" w:rsidRPr="00C50A3A" w:rsidRDefault="00241F93" w:rsidP="00241F93">
      <w:pPr>
        <w:pStyle w:val="hlavikov"/>
        <w:ind w:left="0"/>
      </w:pPr>
    </w:p>
    <w:p w14:paraId="6FB6879F" w14:textId="77777777" w:rsidR="00CF4EC0" w:rsidRPr="005240CF" w:rsidRDefault="00B515FA" w:rsidP="00B515FA">
      <w:pPr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color w:val="000000"/>
          <w:lang w:eastAsia="cs-CZ"/>
        </w:rPr>
      </w:pPr>
      <w:r w:rsidRPr="005240CF">
        <w:rPr>
          <w:rFonts w:asciiTheme="minorHAnsi" w:eastAsia="Times New Roman" w:hAnsiTheme="minorHAnsi" w:cstheme="minorHAnsi"/>
          <w:b/>
          <w:color w:val="000000"/>
          <w:lang w:eastAsia="cs-CZ"/>
        </w:rPr>
        <w:t>III. Zásobování</w:t>
      </w:r>
    </w:p>
    <w:p w14:paraId="6FB687A0" w14:textId="78CA8FC5" w:rsidR="00B515FA" w:rsidRDefault="00B515FA" w:rsidP="00AB2EEC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Dle vyhlášky Statutárního města 1/2019 kterým se vymezují oblasti obce s časovým a druhovým omezením zásobování smí prodejce zásobovat v časech </w:t>
      </w:r>
      <w:r w:rsidR="00F30ED0">
        <w:rPr>
          <w:rFonts w:asciiTheme="minorHAnsi" w:eastAsia="Times New Roman" w:hAnsiTheme="minorHAnsi" w:cstheme="minorHAnsi"/>
          <w:color w:val="000000"/>
          <w:lang w:eastAsia="cs-CZ"/>
        </w:rPr>
        <w:t>6</w:t>
      </w:r>
      <w:r>
        <w:rPr>
          <w:rFonts w:asciiTheme="minorHAnsi" w:eastAsia="Times New Roman" w:hAnsiTheme="minorHAnsi" w:cstheme="minorHAnsi"/>
          <w:color w:val="000000"/>
          <w:lang w:eastAsia="cs-CZ"/>
        </w:rPr>
        <w:t>:</w:t>
      </w:r>
      <w:r w:rsidR="00F30ED0">
        <w:rPr>
          <w:rFonts w:asciiTheme="minorHAnsi" w:eastAsia="Times New Roman" w:hAnsiTheme="minorHAnsi" w:cstheme="minorHAnsi"/>
          <w:color w:val="000000"/>
          <w:lang w:eastAsia="cs-CZ"/>
        </w:rPr>
        <w:t>00</w:t>
      </w: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– </w:t>
      </w:r>
      <w:r w:rsidR="00F30ED0">
        <w:rPr>
          <w:rFonts w:asciiTheme="minorHAnsi" w:eastAsia="Times New Roman" w:hAnsiTheme="minorHAnsi" w:cstheme="minorHAnsi"/>
          <w:color w:val="000000"/>
          <w:lang w:eastAsia="cs-CZ"/>
        </w:rPr>
        <w:t>10</w:t>
      </w:r>
      <w:r>
        <w:rPr>
          <w:rFonts w:asciiTheme="minorHAnsi" w:eastAsia="Times New Roman" w:hAnsiTheme="minorHAnsi" w:cstheme="minorHAnsi"/>
          <w:color w:val="000000"/>
          <w:lang w:eastAsia="cs-CZ"/>
        </w:rPr>
        <w:t>:</w:t>
      </w:r>
      <w:r w:rsidR="00F30ED0">
        <w:rPr>
          <w:rFonts w:asciiTheme="minorHAnsi" w:eastAsia="Times New Roman" w:hAnsiTheme="minorHAnsi" w:cstheme="minorHAnsi"/>
          <w:color w:val="000000"/>
          <w:lang w:eastAsia="cs-CZ"/>
        </w:rPr>
        <w:t xml:space="preserve">00 </w:t>
      </w: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a 18:00 – 19:00 </w:t>
      </w:r>
      <w:proofErr w:type="gramStart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hodin </w:t>
      </w:r>
      <w:r w:rsidR="00482268">
        <w:rPr>
          <w:rFonts w:asciiTheme="minorHAnsi" w:eastAsia="Times New Roman" w:hAnsiTheme="minorHAnsi" w:cstheme="minorHAnsi"/>
          <w:color w:val="000000"/>
          <w:lang w:eastAsia="cs-CZ"/>
        </w:rPr>
        <w:t xml:space="preserve"> s</w:t>
      </w:r>
      <w:proofErr w:type="gramEnd"/>
      <w:r w:rsidR="00482268">
        <w:rPr>
          <w:rFonts w:asciiTheme="minorHAnsi" w:eastAsia="Times New Roman" w:hAnsiTheme="minorHAnsi" w:cstheme="minorHAnsi"/>
          <w:color w:val="000000"/>
          <w:lang w:eastAsia="cs-CZ"/>
        </w:rPr>
        <w:t> platným povolením.</w:t>
      </w:r>
      <w:r w:rsidR="00111A24">
        <w:rPr>
          <w:rFonts w:asciiTheme="minorHAnsi" w:eastAsia="Times New Roman" w:hAnsiTheme="minorHAnsi" w:cstheme="minorHAnsi"/>
          <w:color w:val="000000"/>
          <w:lang w:eastAsia="cs-CZ"/>
        </w:rPr>
        <w:t xml:space="preserve"> Případně dle individuální dohody organizátora a prodejcem i déle.</w:t>
      </w:r>
    </w:p>
    <w:p w14:paraId="6FB687A1" w14:textId="77777777" w:rsidR="00B515FA" w:rsidRPr="00FB5128" w:rsidRDefault="00B515FA" w:rsidP="00AB2EEC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sz w:val="16"/>
          <w:szCs w:val="16"/>
          <w:lang w:eastAsia="cs-CZ"/>
        </w:rPr>
      </w:pPr>
    </w:p>
    <w:p w14:paraId="6FB687A2" w14:textId="77777777" w:rsidR="00B515FA" w:rsidRPr="005240CF" w:rsidRDefault="00B515FA" w:rsidP="00385714">
      <w:pPr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color w:val="000000"/>
          <w:lang w:eastAsia="cs-CZ"/>
        </w:rPr>
      </w:pPr>
      <w:r w:rsidRPr="005240CF">
        <w:rPr>
          <w:rFonts w:asciiTheme="minorHAnsi" w:eastAsia="Times New Roman" w:hAnsiTheme="minorHAnsi" w:cstheme="minorHAnsi"/>
          <w:b/>
          <w:color w:val="000000"/>
          <w:lang w:eastAsia="cs-CZ"/>
        </w:rPr>
        <w:t>IV. Povinnosti návštěvníků</w:t>
      </w:r>
    </w:p>
    <w:p w14:paraId="6FB687A3" w14:textId="77777777" w:rsidR="00360480" w:rsidRDefault="00B515FA" w:rsidP="00C50A3A">
      <w:pPr>
        <w:suppressAutoHyphens w:val="0"/>
        <w:spacing w:after="0" w:line="240" w:lineRule="auto"/>
        <w:ind w:left="300" w:hanging="357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Je </w:t>
      </w:r>
      <w:proofErr w:type="gramStart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zakázáno: </w:t>
      </w:r>
      <w:r w:rsidR="00385714">
        <w:rPr>
          <w:rFonts w:asciiTheme="minorHAnsi" w:eastAsia="Times New Roman" w:hAnsiTheme="minorHAnsi" w:cstheme="minorHAnsi"/>
          <w:color w:val="000000"/>
          <w:lang w:eastAsia="cs-CZ"/>
        </w:rPr>
        <w:t xml:space="preserve"> </w:t>
      </w:r>
      <w:r w:rsidR="00FA2683">
        <w:rPr>
          <w:rFonts w:asciiTheme="minorHAnsi" w:eastAsia="Times New Roman" w:hAnsiTheme="minorHAnsi" w:cstheme="minorHAnsi"/>
          <w:color w:val="000000"/>
          <w:lang w:eastAsia="cs-CZ"/>
        </w:rPr>
        <w:tab/>
      </w:r>
      <w:proofErr w:type="gramEnd"/>
      <w:r w:rsidR="00360480">
        <w:rPr>
          <w:rFonts w:asciiTheme="minorHAnsi" w:eastAsia="Times New Roman" w:hAnsiTheme="minorHAnsi" w:cstheme="minorHAnsi"/>
          <w:color w:val="000000"/>
          <w:lang w:eastAsia="cs-CZ"/>
        </w:rPr>
        <w:t xml:space="preserve">- </w:t>
      </w:r>
      <w:r>
        <w:rPr>
          <w:rFonts w:asciiTheme="minorHAnsi" w:eastAsia="Times New Roman" w:hAnsiTheme="minorHAnsi" w:cstheme="minorHAnsi"/>
          <w:color w:val="000000"/>
          <w:lang w:eastAsia="cs-CZ"/>
        </w:rPr>
        <w:t>v</w:t>
      </w:r>
      <w:r w:rsidR="00F30ED0">
        <w:rPr>
          <w:rFonts w:asciiTheme="minorHAnsi" w:eastAsia="Times New Roman" w:hAnsiTheme="minorHAnsi" w:cstheme="minorHAnsi"/>
          <w:color w:val="000000"/>
          <w:lang w:eastAsia="cs-CZ"/>
        </w:rPr>
        <w:t>stupovat na travnatou plochu</w:t>
      </w:r>
      <w:r w:rsidR="00360480">
        <w:rPr>
          <w:rFonts w:asciiTheme="minorHAnsi" w:eastAsia="Times New Roman" w:hAnsiTheme="minorHAnsi" w:cstheme="minorHAnsi"/>
          <w:color w:val="000000"/>
          <w:lang w:eastAsia="cs-CZ"/>
        </w:rPr>
        <w:t xml:space="preserve">, </w:t>
      </w:r>
    </w:p>
    <w:p w14:paraId="6FB687A4" w14:textId="77777777" w:rsidR="00385714" w:rsidRDefault="00FA2683" w:rsidP="00C50A3A">
      <w:pPr>
        <w:suppressAutoHyphens w:val="0"/>
        <w:spacing w:after="0" w:line="240" w:lineRule="auto"/>
        <w:ind w:left="300" w:hanging="357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ab/>
      </w:r>
      <w:r>
        <w:rPr>
          <w:rFonts w:asciiTheme="minorHAnsi" w:eastAsia="Times New Roman" w:hAnsiTheme="minorHAnsi" w:cstheme="minorHAnsi"/>
          <w:color w:val="000000"/>
          <w:lang w:eastAsia="cs-CZ"/>
        </w:rPr>
        <w:tab/>
      </w:r>
      <w:r>
        <w:rPr>
          <w:rFonts w:asciiTheme="minorHAnsi" w:eastAsia="Times New Roman" w:hAnsiTheme="minorHAnsi" w:cstheme="minorHAnsi"/>
          <w:color w:val="000000"/>
          <w:lang w:eastAsia="cs-CZ"/>
        </w:rPr>
        <w:tab/>
      </w:r>
      <w:r w:rsidR="00360480">
        <w:rPr>
          <w:rFonts w:asciiTheme="minorHAnsi" w:eastAsia="Times New Roman" w:hAnsiTheme="minorHAnsi" w:cstheme="minorHAnsi"/>
          <w:color w:val="000000"/>
          <w:lang w:eastAsia="cs-CZ"/>
        </w:rPr>
        <w:t xml:space="preserve">- </w:t>
      </w:r>
      <w:r w:rsidR="00F30ED0">
        <w:rPr>
          <w:rFonts w:asciiTheme="minorHAnsi" w:eastAsia="Times New Roman" w:hAnsiTheme="minorHAnsi" w:cstheme="minorHAnsi"/>
          <w:color w:val="000000"/>
          <w:lang w:eastAsia="cs-CZ"/>
        </w:rPr>
        <w:t>manipulovat s inventářem a dekoracemi</w:t>
      </w:r>
      <w:r w:rsidR="00360480">
        <w:rPr>
          <w:rFonts w:asciiTheme="minorHAnsi" w:eastAsia="Times New Roman" w:hAnsiTheme="minorHAnsi" w:cstheme="minorHAnsi"/>
          <w:color w:val="000000"/>
          <w:lang w:eastAsia="cs-CZ"/>
        </w:rPr>
        <w:t>,</w:t>
      </w:r>
      <w:r w:rsidR="00385714">
        <w:rPr>
          <w:rFonts w:asciiTheme="minorHAnsi" w:eastAsia="Times New Roman" w:hAnsiTheme="minorHAnsi" w:cstheme="minorHAnsi"/>
          <w:color w:val="000000"/>
          <w:lang w:eastAsia="cs-CZ"/>
        </w:rPr>
        <w:t xml:space="preserve"> </w:t>
      </w:r>
    </w:p>
    <w:p w14:paraId="6FB687A5" w14:textId="77777777" w:rsidR="00385714" w:rsidRDefault="005240CF" w:rsidP="00C50A3A">
      <w:pPr>
        <w:suppressAutoHyphens w:val="0"/>
        <w:spacing w:after="0" w:line="240" w:lineRule="auto"/>
        <w:ind w:left="300" w:hanging="357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ab/>
      </w:r>
      <w:r w:rsidR="00FA2683">
        <w:rPr>
          <w:rFonts w:asciiTheme="minorHAnsi" w:eastAsia="Times New Roman" w:hAnsiTheme="minorHAnsi" w:cstheme="minorHAnsi"/>
          <w:color w:val="000000"/>
          <w:lang w:eastAsia="cs-CZ"/>
        </w:rPr>
        <w:tab/>
      </w:r>
      <w:r w:rsidR="00FA2683">
        <w:rPr>
          <w:rFonts w:asciiTheme="minorHAnsi" w:eastAsia="Times New Roman" w:hAnsiTheme="minorHAnsi" w:cstheme="minorHAnsi"/>
          <w:color w:val="000000"/>
          <w:lang w:eastAsia="cs-CZ"/>
        </w:rPr>
        <w:tab/>
      </w:r>
      <w:r w:rsidR="00360480">
        <w:rPr>
          <w:rFonts w:asciiTheme="minorHAnsi" w:eastAsia="Times New Roman" w:hAnsiTheme="minorHAnsi" w:cstheme="minorHAnsi"/>
          <w:color w:val="000000"/>
          <w:lang w:eastAsia="cs-CZ"/>
        </w:rPr>
        <w:t>- znečišťovat</w:t>
      </w:r>
      <w:r w:rsidR="00482268">
        <w:rPr>
          <w:rFonts w:asciiTheme="minorHAnsi" w:eastAsia="Times New Roman" w:hAnsiTheme="minorHAnsi" w:cstheme="minorHAnsi"/>
          <w:color w:val="000000"/>
          <w:lang w:eastAsia="cs-CZ"/>
        </w:rPr>
        <w:t xml:space="preserve"> </w:t>
      </w:r>
      <w:r w:rsidR="00F30ED0">
        <w:rPr>
          <w:rFonts w:asciiTheme="minorHAnsi" w:eastAsia="Times New Roman" w:hAnsiTheme="minorHAnsi" w:cstheme="minorHAnsi"/>
          <w:color w:val="000000"/>
          <w:lang w:eastAsia="cs-CZ"/>
        </w:rPr>
        <w:t>Smetanovy</w:t>
      </w:r>
      <w:r w:rsidR="00482268">
        <w:rPr>
          <w:rFonts w:asciiTheme="minorHAnsi" w:eastAsia="Times New Roman" w:hAnsiTheme="minorHAnsi" w:cstheme="minorHAnsi"/>
          <w:color w:val="000000"/>
          <w:lang w:eastAsia="cs-CZ"/>
        </w:rPr>
        <w:t xml:space="preserve"> sady</w:t>
      </w:r>
      <w:r w:rsidR="00360480">
        <w:rPr>
          <w:rFonts w:asciiTheme="minorHAnsi" w:eastAsia="Times New Roman" w:hAnsiTheme="minorHAnsi" w:cstheme="minorHAnsi"/>
          <w:color w:val="000000"/>
          <w:lang w:eastAsia="cs-CZ"/>
        </w:rPr>
        <w:t>,</w:t>
      </w:r>
    </w:p>
    <w:p w14:paraId="6FB687A6" w14:textId="77777777" w:rsidR="00360480" w:rsidRDefault="00360480" w:rsidP="005240CF">
      <w:pPr>
        <w:suppressAutoHyphens w:val="0"/>
        <w:spacing w:after="0" w:line="240" w:lineRule="auto"/>
        <w:ind w:left="708" w:firstLine="708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- vn</w:t>
      </w:r>
      <w:r w:rsidR="00FD10FE">
        <w:rPr>
          <w:rFonts w:asciiTheme="minorHAnsi" w:eastAsia="Times New Roman" w:hAnsiTheme="minorHAnsi" w:cstheme="minorHAnsi"/>
          <w:color w:val="000000"/>
          <w:lang w:eastAsia="cs-CZ"/>
        </w:rPr>
        <w:t>á</w:t>
      </w:r>
      <w:r w:rsidR="00F30ED0">
        <w:rPr>
          <w:rFonts w:asciiTheme="minorHAnsi" w:eastAsia="Times New Roman" w:hAnsiTheme="minorHAnsi" w:cstheme="minorHAnsi"/>
          <w:color w:val="000000"/>
          <w:lang w:eastAsia="cs-CZ"/>
        </w:rPr>
        <w:t>šet životu nebezpečné předměty.</w:t>
      </w:r>
    </w:p>
    <w:p w14:paraId="6FB687A8" w14:textId="77777777" w:rsidR="005240CF" w:rsidRDefault="005240CF" w:rsidP="005240CF">
      <w:pPr>
        <w:pStyle w:val="Normlnweb"/>
        <w:autoSpaceDN/>
        <w:spacing w:before="0" w:after="0"/>
        <w:ind w:left="300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40CF">
        <w:rPr>
          <w:rFonts w:asciiTheme="minorHAnsi" w:hAnsiTheme="minorHAnsi" w:cstheme="minorHAnsi"/>
          <w:b/>
          <w:sz w:val="22"/>
          <w:szCs w:val="22"/>
        </w:rPr>
        <w:t>V. Kulturní program</w:t>
      </w:r>
    </w:p>
    <w:p w14:paraId="6FB687AA" w14:textId="18D538BD" w:rsidR="009A3534" w:rsidRPr="005240CF" w:rsidRDefault="00DC67CA" w:rsidP="009A3534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Zajišťuje Statutární město K. </w:t>
      </w:r>
      <w:proofErr w:type="gramStart"/>
      <w:r>
        <w:rPr>
          <w:rFonts w:asciiTheme="minorHAnsi" w:hAnsiTheme="minorHAnsi" w:cstheme="minorHAnsi"/>
          <w:sz w:val="22"/>
          <w:szCs w:val="22"/>
        </w:rPr>
        <w:t>Vary - Magistrát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města, odbor kultury, školství a tělovýchovy. </w:t>
      </w:r>
      <w:r w:rsidR="009A3534" w:rsidRPr="005240CF">
        <w:rPr>
          <w:rFonts w:asciiTheme="minorHAnsi" w:hAnsiTheme="minorHAnsi" w:cstheme="minorHAnsi"/>
          <w:sz w:val="22"/>
          <w:szCs w:val="22"/>
        </w:rPr>
        <w:t>Změna programu vyhrazena.</w:t>
      </w:r>
    </w:p>
    <w:p w14:paraId="6FB687AB" w14:textId="77777777" w:rsidR="009A3534" w:rsidRPr="00A561B4" w:rsidRDefault="009A3534" w:rsidP="009A3534">
      <w:pPr>
        <w:pStyle w:val="Normlnweb"/>
        <w:autoSpaceDN/>
        <w:spacing w:before="0" w:after="0"/>
        <w:ind w:left="300" w:hanging="357"/>
        <w:rPr>
          <w:rFonts w:asciiTheme="minorHAnsi" w:hAnsiTheme="minorHAnsi" w:cstheme="minorHAnsi"/>
          <w:sz w:val="10"/>
          <w:szCs w:val="10"/>
        </w:rPr>
      </w:pPr>
    </w:p>
    <w:p w14:paraId="6FB687AC" w14:textId="77777777" w:rsidR="003D7BE2" w:rsidRPr="003D7BE2" w:rsidRDefault="003D7BE2" w:rsidP="003D7BE2">
      <w:pPr>
        <w:pStyle w:val="Normlnweb"/>
        <w:autoSpaceDN/>
        <w:spacing w:before="0" w:after="0"/>
        <w:ind w:left="300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7BE2">
        <w:rPr>
          <w:rFonts w:asciiTheme="minorHAnsi" w:hAnsiTheme="minorHAnsi" w:cstheme="minorHAnsi"/>
          <w:b/>
          <w:sz w:val="22"/>
          <w:szCs w:val="22"/>
        </w:rPr>
        <w:t xml:space="preserve">VI. </w:t>
      </w:r>
      <w:r>
        <w:rPr>
          <w:rFonts w:asciiTheme="minorHAnsi" w:hAnsiTheme="minorHAnsi" w:cstheme="minorHAnsi"/>
          <w:b/>
          <w:sz w:val="22"/>
          <w:szCs w:val="22"/>
        </w:rPr>
        <w:t xml:space="preserve">Úklid </w:t>
      </w:r>
    </w:p>
    <w:p w14:paraId="6FB687AD" w14:textId="77777777" w:rsidR="00A561B4" w:rsidRDefault="003D7BE2" w:rsidP="00F87111">
      <w:pPr>
        <w:pStyle w:val="Normlnweb"/>
        <w:autoSpaceDN/>
        <w:spacing w:before="0" w:after="0"/>
        <w:ind w:lef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Úklid je zajišťován průběžně během provozní doby, viz čl. I tohoto řádu. Pořadatel zajišťuje svoz odpadu.</w:t>
      </w:r>
      <w:r w:rsidR="00F30ED0">
        <w:rPr>
          <w:rFonts w:asciiTheme="minorHAnsi" w:hAnsiTheme="minorHAnsi" w:cstheme="minorHAnsi"/>
          <w:sz w:val="22"/>
          <w:szCs w:val="22"/>
        </w:rPr>
        <w:t xml:space="preserve"> </w:t>
      </w:r>
      <w:r w:rsidR="00A561B4">
        <w:rPr>
          <w:rFonts w:asciiTheme="minorHAnsi" w:hAnsiTheme="minorHAnsi" w:cstheme="minorHAnsi"/>
          <w:sz w:val="22"/>
          <w:szCs w:val="22"/>
        </w:rPr>
        <w:t>Úklid v okolí prodejních stánků si zajišťují prodejci.</w:t>
      </w:r>
    </w:p>
    <w:p w14:paraId="6FB687AE" w14:textId="77777777" w:rsidR="00A561B4" w:rsidRPr="00FB5128" w:rsidRDefault="00A561B4" w:rsidP="005240CF">
      <w:pPr>
        <w:pStyle w:val="Normlnweb"/>
        <w:autoSpaceDN/>
        <w:spacing w:before="0" w:after="0"/>
        <w:ind w:left="300" w:hanging="357"/>
        <w:rPr>
          <w:rFonts w:asciiTheme="minorHAnsi" w:hAnsiTheme="minorHAnsi" w:cstheme="minorHAnsi"/>
          <w:sz w:val="16"/>
          <w:szCs w:val="16"/>
        </w:rPr>
      </w:pPr>
    </w:p>
    <w:p w14:paraId="6FB687AF" w14:textId="77777777" w:rsidR="00A561B4" w:rsidRPr="00A561B4" w:rsidRDefault="00A561B4" w:rsidP="00A561B4">
      <w:pPr>
        <w:pStyle w:val="Normlnweb"/>
        <w:autoSpaceDN/>
        <w:spacing w:before="0" w:after="0"/>
        <w:ind w:left="300" w:hanging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61B4">
        <w:rPr>
          <w:rFonts w:asciiTheme="minorHAnsi" w:hAnsiTheme="minorHAnsi" w:cstheme="minorHAnsi"/>
          <w:b/>
          <w:sz w:val="22"/>
          <w:szCs w:val="22"/>
        </w:rPr>
        <w:t>VII. Ostraha</w:t>
      </w:r>
    </w:p>
    <w:p w14:paraId="7B94EA17" w14:textId="77777777" w:rsidR="00D67837" w:rsidRDefault="00A561B4" w:rsidP="00F87111">
      <w:pPr>
        <w:pStyle w:val="Normlnweb"/>
        <w:autoSpaceDN/>
        <w:spacing w:before="0" w:after="0"/>
        <w:ind w:lef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Místo konání trhů je pod zvýšeným dozorem Městské policie, včetně kontroly pomocí kamerového systému.</w:t>
      </w:r>
      <w:r w:rsidR="00F30ED0">
        <w:rPr>
          <w:rFonts w:asciiTheme="minorHAnsi" w:hAnsiTheme="minorHAnsi" w:cstheme="minorHAnsi"/>
          <w:sz w:val="22"/>
          <w:szCs w:val="22"/>
        </w:rPr>
        <w:t xml:space="preserve"> Ve večerních a nočních hodinách zajišťuje ostrahu smluvní partner.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B687B1" w14:textId="6F00C4D5" w:rsidR="00C50A3A" w:rsidRPr="005240CF" w:rsidRDefault="00C50A3A" w:rsidP="007615AD">
      <w:pPr>
        <w:pStyle w:val="Normlnweb"/>
        <w:autoSpaceDN/>
        <w:spacing w:before="0" w:after="0"/>
        <w:ind w:left="-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40CF">
        <w:rPr>
          <w:rFonts w:asciiTheme="minorHAnsi" w:hAnsiTheme="minorHAnsi" w:cstheme="minorHAnsi"/>
          <w:b/>
          <w:sz w:val="22"/>
          <w:szCs w:val="22"/>
        </w:rPr>
        <w:t>V. Ostatní</w:t>
      </w:r>
    </w:p>
    <w:p w14:paraId="6FB687B2" w14:textId="77777777" w:rsidR="00AB5ABF" w:rsidRPr="00F87111" w:rsidRDefault="00AB5ABF" w:rsidP="00F87111">
      <w:pPr>
        <w:pStyle w:val="Normlnweb"/>
        <w:autoSpaceDN/>
        <w:spacing w:before="0" w:after="0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AB5ABF">
        <w:rPr>
          <w:rFonts w:asciiTheme="minorHAnsi" w:hAnsiTheme="minorHAnsi" w:cstheme="minorHAnsi"/>
          <w:sz w:val="22"/>
          <w:szCs w:val="22"/>
        </w:rPr>
        <w:t xml:space="preserve">Pořadatel neodpovídá za škody, které návštěvníkům vzniknou zaviněním třetí osobou. </w:t>
      </w:r>
    </w:p>
    <w:p w14:paraId="6FB687B3" w14:textId="77777777" w:rsidR="00AB5ABF" w:rsidRPr="00F87111" w:rsidRDefault="00AB5ABF" w:rsidP="00F87111">
      <w:pPr>
        <w:pStyle w:val="Normlnweb"/>
        <w:autoSpaceDN/>
        <w:spacing w:before="0" w:after="0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AB5ABF">
        <w:rPr>
          <w:rFonts w:asciiTheme="minorHAnsi" w:hAnsiTheme="minorHAnsi" w:cstheme="minorHAnsi"/>
          <w:sz w:val="22"/>
          <w:szCs w:val="22"/>
        </w:rPr>
        <w:t xml:space="preserve">Návštěvník, účastník ani prodejce nesmí svým chováním narušovat chod trhů. </w:t>
      </w:r>
    </w:p>
    <w:p w14:paraId="6FB687B4" w14:textId="77777777" w:rsidR="00AB5ABF" w:rsidRPr="00F87111" w:rsidRDefault="00AB5ABF" w:rsidP="00F87111">
      <w:pPr>
        <w:pStyle w:val="Normlnweb"/>
        <w:autoSpaceDN/>
        <w:spacing w:before="0" w:after="0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AB5ABF">
        <w:rPr>
          <w:rFonts w:asciiTheme="minorHAnsi" w:hAnsiTheme="minorHAnsi" w:cstheme="minorHAnsi"/>
          <w:sz w:val="22"/>
          <w:szCs w:val="22"/>
        </w:rPr>
        <w:t>V případě nenadálé situace jsou návštěvníci či účastníci trhu povinni dodržo</w:t>
      </w:r>
      <w:r w:rsidR="00F15940">
        <w:rPr>
          <w:rFonts w:asciiTheme="minorHAnsi" w:hAnsiTheme="minorHAnsi" w:cstheme="minorHAnsi"/>
          <w:sz w:val="22"/>
          <w:szCs w:val="22"/>
        </w:rPr>
        <w:t>vat instrukce integrovaného z</w:t>
      </w:r>
      <w:r w:rsidRPr="00AB5ABF">
        <w:rPr>
          <w:rFonts w:asciiTheme="minorHAnsi" w:hAnsiTheme="minorHAnsi" w:cstheme="minorHAnsi"/>
          <w:sz w:val="22"/>
          <w:szCs w:val="22"/>
        </w:rPr>
        <w:t>áchranného systému v součinnosti s pořadatelem trhů.</w:t>
      </w:r>
    </w:p>
    <w:p w14:paraId="6FB687B5" w14:textId="77777777" w:rsidR="00B93CDE" w:rsidRDefault="00AB5ABF" w:rsidP="00F87111">
      <w:pPr>
        <w:pStyle w:val="Normlnweb"/>
        <w:autoSpaceDN/>
        <w:spacing w:before="0" w:after="0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AB5ABF">
        <w:rPr>
          <w:rFonts w:asciiTheme="minorHAnsi" w:hAnsiTheme="minorHAnsi" w:cstheme="minorHAnsi"/>
          <w:sz w:val="22"/>
          <w:szCs w:val="22"/>
        </w:rPr>
        <w:t>Návštěvník i prodejce jsou povinni dodržovat pořádek a dbát pokynů pořadatele.</w:t>
      </w:r>
    </w:p>
    <w:p w14:paraId="6FB687B7" w14:textId="77777777" w:rsidR="00F963AA" w:rsidRPr="00F87111" w:rsidRDefault="00AB5ABF" w:rsidP="00F87111">
      <w:pPr>
        <w:pStyle w:val="Normlnweb"/>
        <w:autoSpaceDN/>
        <w:spacing w:before="0" w:after="0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AB5ABF">
        <w:rPr>
          <w:rFonts w:asciiTheme="minorHAnsi" w:hAnsiTheme="minorHAnsi" w:cstheme="minorHAnsi"/>
          <w:sz w:val="22"/>
          <w:szCs w:val="22"/>
        </w:rPr>
        <w:t xml:space="preserve">Za nedodržení podmínek provozního řádu lze prodejce či návštěvníka vykázat z trhů bez náhrady, čímž </w:t>
      </w:r>
      <w:r w:rsidRPr="00F963AA">
        <w:rPr>
          <w:rFonts w:asciiTheme="minorHAnsi" w:hAnsiTheme="minorHAnsi" w:cstheme="minorHAnsi"/>
          <w:sz w:val="22"/>
          <w:szCs w:val="22"/>
        </w:rPr>
        <w:t>není dotčeno právo pořadatel</w:t>
      </w:r>
      <w:r w:rsidR="00F963AA">
        <w:rPr>
          <w:rFonts w:asciiTheme="minorHAnsi" w:hAnsiTheme="minorHAnsi" w:cstheme="minorHAnsi"/>
          <w:sz w:val="22"/>
          <w:szCs w:val="22"/>
        </w:rPr>
        <w:t>e na náhradu případné škody.</w:t>
      </w:r>
    </w:p>
    <w:p w14:paraId="6FB687B8" w14:textId="11B90EE9" w:rsidR="00A561B4" w:rsidRPr="00F963AA" w:rsidRDefault="00A561B4" w:rsidP="00F87111">
      <w:pPr>
        <w:pStyle w:val="Normlnweb"/>
        <w:autoSpaceDN/>
        <w:spacing w:before="0" w:after="0"/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F963AA">
        <w:rPr>
          <w:rFonts w:asciiTheme="minorHAnsi" w:hAnsiTheme="minorHAnsi" w:cstheme="minorHAnsi"/>
          <w:sz w:val="22"/>
          <w:szCs w:val="22"/>
        </w:rPr>
        <w:t xml:space="preserve">Tento provozní řád je závazný pro všechny návštěvníky trhů a nabývá platnosti </w:t>
      </w:r>
      <w:r w:rsidR="00145019">
        <w:rPr>
          <w:rFonts w:asciiTheme="minorHAnsi" w:hAnsiTheme="minorHAnsi" w:cstheme="minorHAnsi"/>
          <w:sz w:val="22"/>
          <w:szCs w:val="22"/>
        </w:rPr>
        <w:t>2</w:t>
      </w:r>
      <w:r w:rsidR="00C544CF">
        <w:rPr>
          <w:rFonts w:asciiTheme="minorHAnsi" w:hAnsiTheme="minorHAnsi" w:cstheme="minorHAnsi"/>
          <w:sz w:val="22"/>
          <w:szCs w:val="22"/>
        </w:rPr>
        <w:t>1</w:t>
      </w:r>
      <w:r w:rsidR="004D4F04">
        <w:rPr>
          <w:rFonts w:asciiTheme="minorHAnsi" w:hAnsiTheme="minorHAnsi" w:cstheme="minorHAnsi"/>
          <w:sz w:val="22"/>
          <w:szCs w:val="22"/>
        </w:rPr>
        <w:t xml:space="preserve">. </w:t>
      </w:r>
      <w:r w:rsidR="00145019">
        <w:rPr>
          <w:rFonts w:asciiTheme="minorHAnsi" w:hAnsiTheme="minorHAnsi" w:cstheme="minorHAnsi"/>
          <w:sz w:val="22"/>
          <w:szCs w:val="22"/>
        </w:rPr>
        <w:t>9</w:t>
      </w:r>
      <w:r w:rsidR="004D4F04">
        <w:rPr>
          <w:rFonts w:asciiTheme="minorHAnsi" w:hAnsiTheme="minorHAnsi" w:cstheme="minorHAnsi"/>
          <w:sz w:val="22"/>
          <w:szCs w:val="22"/>
        </w:rPr>
        <w:t>. 20</w:t>
      </w:r>
      <w:r w:rsidR="00FB5128">
        <w:rPr>
          <w:rFonts w:asciiTheme="minorHAnsi" w:hAnsiTheme="minorHAnsi" w:cstheme="minorHAnsi"/>
          <w:sz w:val="22"/>
          <w:szCs w:val="22"/>
        </w:rPr>
        <w:t>2</w:t>
      </w:r>
      <w:r w:rsidR="00C544CF">
        <w:rPr>
          <w:rFonts w:asciiTheme="minorHAnsi" w:hAnsiTheme="minorHAnsi" w:cstheme="minorHAnsi"/>
          <w:sz w:val="22"/>
          <w:szCs w:val="22"/>
        </w:rPr>
        <w:t>6</w:t>
      </w:r>
      <w:r w:rsidRPr="00F963AA">
        <w:rPr>
          <w:rFonts w:asciiTheme="minorHAnsi" w:hAnsiTheme="minorHAnsi" w:cstheme="minorHAnsi"/>
          <w:sz w:val="22"/>
          <w:szCs w:val="22"/>
        </w:rPr>
        <w:t>.</w:t>
      </w:r>
    </w:p>
    <w:p w14:paraId="6FB687B9" w14:textId="77777777" w:rsidR="00C50A3A" w:rsidRPr="00FB5128" w:rsidRDefault="00C50A3A" w:rsidP="00C50A3A">
      <w:pPr>
        <w:spacing w:after="0" w:line="240" w:lineRule="auto"/>
        <w:ind w:left="300" w:hanging="357"/>
        <w:rPr>
          <w:rFonts w:asciiTheme="minorHAnsi" w:hAnsiTheme="minorHAnsi" w:cstheme="minorHAnsi"/>
          <w:b/>
          <w:sz w:val="16"/>
          <w:szCs w:val="16"/>
        </w:rPr>
      </w:pPr>
    </w:p>
    <w:p w14:paraId="6FB687BA" w14:textId="77777777" w:rsidR="00F963AA" w:rsidRPr="00AA0CC0" w:rsidRDefault="00AA0CC0" w:rsidP="00AA0CC0">
      <w:pPr>
        <w:spacing w:after="0" w:line="240" w:lineRule="auto"/>
        <w:ind w:left="357" w:hanging="357"/>
        <w:jc w:val="center"/>
        <w:rPr>
          <w:b/>
        </w:rPr>
      </w:pPr>
      <w:r w:rsidRPr="00AA0CC0">
        <w:rPr>
          <w:b/>
        </w:rPr>
        <w:t xml:space="preserve">VI. </w:t>
      </w:r>
      <w:r w:rsidR="00F963AA" w:rsidRPr="00AA0CC0">
        <w:rPr>
          <w:b/>
        </w:rPr>
        <w:t>D</w:t>
      </w:r>
      <w:r w:rsidRPr="00AA0CC0">
        <w:rPr>
          <w:b/>
        </w:rPr>
        <w:t>ůležitá telefonní čísla</w:t>
      </w:r>
    </w:p>
    <w:p w14:paraId="6FB687BC" w14:textId="57AAA03D" w:rsidR="00F963AA" w:rsidRPr="00AF4820" w:rsidRDefault="00F963AA" w:rsidP="00AF4820">
      <w:pPr>
        <w:spacing w:after="0" w:line="240" w:lineRule="auto"/>
        <w:rPr>
          <w:b/>
        </w:rPr>
      </w:pPr>
      <w:r w:rsidRPr="00AA0CC0">
        <w:t>Hasiči:</w:t>
      </w:r>
      <w:r w:rsidRPr="00AA0CC0">
        <w:tab/>
      </w:r>
      <w:r w:rsidRPr="00AA0CC0">
        <w:tab/>
      </w:r>
      <w:r w:rsidRPr="00AA0CC0">
        <w:tab/>
        <w:t>150</w:t>
      </w:r>
      <w:r w:rsidRPr="00AA0CC0">
        <w:tab/>
        <w:t>Záchranná služba:</w:t>
      </w:r>
      <w:r w:rsidRPr="00AA0CC0">
        <w:tab/>
        <w:t>155</w:t>
      </w:r>
      <w:r w:rsidRPr="00AA0CC0">
        <w:tab/>
      </w:r>
      <w:r w:rsidR="00AF4820">
        <w:tab/>
      </w:r>
      <w:r w:rsidR="00AF4820" w:rsidRPr="00AA0CC0">
        <w:t>Městská policie:</w:t>
      </w:r>
      <w:r w:rsidR="00AF4820" w:rsidRPr="00AA0CC0">
        <w:tab/>
        <w:t>156</w:t>
      </w:r>
      <w:r w:rsidR="00AF4820">
        <w:t xml:space="preserve"> </w:t>
      </w:r>
      <w:r w:rsidRPr="00AA0CC0">
        <w:t xml:space="preserve">Policie ČR: </w:t>
      </w:r>
      <w:r w:rsidRPr="00AA0CC0">
        <w:tab/>
      </w:r>
      <w:r w:rsidRPr="00AA0CC0">
        <w:tab/>
        <w:t>158</w:t>
      </w:r>
      <w:r w:rsidRPr="00AA0CC0">
        <w:tab/>
        <w:t>Tísňové volání:</w:t>
      </w:r>
      <w:r w:rsidRPr="00AA0CC0">
        <w:tab/>
      </w:r>
      <w:r w:rsidRPr="00AA0CC0">
        <w:tab/>
        <w:t>112</w:t>
      </w:r>
      <w:r w:rsidR="00F87111">
        <w:tab/>
      </w:r>
      <w:r w:rsidR="00F87111">
        <w:tab/>
      </w:r>
    </w:p>
    <w:p w14:paraId="6FB687C0" w14:textId="185038B8" w:rsidR="002F40FD" w:rsidRPr="00506162" w:rsidRDefault="00AF4820" w:rsidP="004671E7">
      <w:pPr>
        <w:spacing w:after="0" w:line="240" w:lineRule="auto"/>
        <w:ind w:left="357" w:hanging="357"/>
        <w:rPr>
          <w:rFonts w:asciiTheme="minorHAnsi" w:hAnsiTheme="minorHAnsi"/>
          <w:smallCaps/>
        </w:rPr>
      </w:pPr>
      <w:r w:rsidRPr="00FD10FE">
        <w:rPr>
          <w:b/>
          <w:color w:val="000000" w:themeColor="text1"/>
        </w:rPr>
        <w:t>Pořadatel</w:t>
      </w:r>
      <w:r>
        <w:rPr>
          <w:b/>
          <w:color w:val="000000" w:themeColor="text1"/>
        </w:rPr>
        <w:t xml:space="preserve"> – odpovědná osoba</w:t>
      </w:r>
      <w:r w:rsidRPr="00FD10FE">
        <w:rPr>
          <w:b/>
          <w:color w:val="000000" w:themeColor="text1"/>
        </w:rPr>
        <w:t xml:space="preserve">: </w:t>
      </w:r>
      <w:r w:rsidR="00995EE9">
        <w:rPr>
          <w:b/>
          <w:color w:val="000000" w:themeColor="text1"/>
        </w:rPr>
        <w:t>778 405</w:t>
      </w:r>
      <w:r w:rsidR="004671E7">
        <w:rPr>
          <w:b/>
          <w:color w:val="000000" w:themeColor="text1"/>
        </w:rPr>
        <w:t> </w:t>
      </w:r>
      <w:r w:rsidR="00995EE9">
        <w:rPr>
          <w:b/>
          <w:color w:val="000000" w:themeColor="text1"/>
        </w:rPr>
        <w:t>140</w:t>
      </w:r>
      <w:r w:rsidR="004671E7">
        <w:rPr>
          <w:b/>
          <w:color w:val="000000" w:themeColor="text1"/>
        </w:rPr>
        <w:t xml:space="preserve">, </w:t>
      </w:r>
      <w:r w:rsidR="002F40FD">
        <w:rPr>
          <w:rFonts w:asciiTheme="minorHAnsi" w:hAnsiTheme="minorHAnsi"/>
        </w:rPr>
        <w:tab/>
      </w:r>
    </w:p>
    <w:p w14:paraId="6FB687C2" w14:textId="5400D6AF" w:rsidR="00DB627E" w:rsidRPr="00051DE3" w:rsidRDefault="002F40FD" w:rsidP="00303042">
      <w:pPr>
        <w:pStyle w:val="Odstavecseseznamem"/>
        <w:spacing w:after="0" w:line="240" w:lineRule="auto"/>
        <w:ind w:left="0"/>
        <w:jc w:val="both"/>
        <w:rPr>
          <w:rFonts w:asciiTheme="minorHAnsi" w:hAnsiTheme="minorHAnsi"/>
        </w:rPr>
      </w:pPr>
      <w:r w:rsidRPr="00F2276E">
        <w:rPr>
          <w:rFonts w:asciiTheme="minorHAnsi" w:hAnsiTheme="minorHAnsi"/>
        </w:rPr>
        <w:t>KV CITY CENTRUM, s.r.o.</w:t>
      </w:r>
      <w:r w:rsidR="004671E7">
        <w:rPr>
          <w:rFonts w:asciiTheme="minorHAnsi" w:hAnsiTheme="minorHAnsi"/>
        </w:rPr>
        <w:t>, M</w:t>
      </w:r>
      <w:r w:rsidR="00243DF1">
        <w:rPr>
          <w:rFonts w:asciiTheme="minorHAnsi" w:hAnsiTheme="minorHAnsi"/>
        </w:rPr>
        <w:t>ilan Žemlička</w:t>
      </w:r>
      <w:r w:rsidR="004671E7">
        <w:rPr>
          <w:rFonts w:asciiTheme="minorHAnsi" w:hAnsiTheme="minorHAnsi"/>
        </w:rPr>
        <w:t xml:space="preserve">, </w:t>
      </w:r>
      <w:r w:rsidR="00051DE3">
        <w:rPr>
          <w:rFonts w:asciiTheme="minorHAnsi" w:hAnsiTheme="minorHAnsi"/>
        </w:rPr>
        <w:t>jednatel společnosti</w:t>
      </w:r>
    </w:p>
    <w:sectPr w:rsidR="00DB627E" w:rsidRPr="00051DE3" w:rsidSect="006E0FB2">
      <w:pgSz w:w="16838" w:h="23811" w:code="8"/>
      <w:pgMar w:top="567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2E60" w14:textId="77777777" w:rsidR="006C5603" w:rsidRDefault="006C5603">
      <w:pPr>
        <w:spacing w:after="0" w:line="240" w:lineRule="auto"/>
      </w:pPr>
      <w:r>
        <w:separator/>
      </w:r>
    </w:p>
  </w:endnote>
  <w:endnote w:type="continuationSeparator" w:id="0">
    <w:p w14:paraId="274C2607" w14:textId="77777777" w:rsidR="006C5603" w:rsidRDefault="006C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5EF3" w14:textId="77777777" w:rsidR="006C5603" w:rsidRDefault="006C56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B85666" w14:textId="77777777" w:rsidR="006C5603" w:rsidRDefault="006C5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303"/>
    <w:multiLevelType w:val="hybridMultilevel"/>
    <w:tmpl w:val="E57EB1CC"/>
    <w:lvl w:ilvl="0" w:tplc="0405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3C42FE0"/>
    <w:multiLevelType w:val="hybridMultilevel"/>
    <w:tmpl w:val="C690F59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F16A1"/>
    <w:multiLevelType w:val="hybridMultilevel"/>
    <w:tmpl w:val="AD5671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401BB"/>
    <w:multiLevelType w:val="hybridMultilevel"/>
    <w:tmpl w:val="DA1CF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3039"/>
    <w:multiLevelType w:val="hybridMultilevel"/>
    <w:tmpl w:val="5330B238"/>
    <w:lvl w:ilvl="0" w:tplc="0405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7B70D18"/>
    <w:multiLevelType w:val="hybridMultilevel"/>
    <w:tmpl w:val="D276B3F6"/>
    <w:lvl w:ilvl="0" w:tplc="6EE859A6">
      <w:numFmt w:val="bullet"/>
      <w:lvlText w:val="-"/>
      <w:lvlJc w:val="left"/>
      <w:pPr>
        <w:ind w:left="887" w:hanging="360"/>
      </w:pPr>
      <w:rPr>
        <w:rFonts w:ascii="Calibri" w:eastAsia="Calibri" w:hAnsi="Calibri" w:cs="Calibri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6" w15:restartNumberingAfterBreak="0">
    <w:nsid w:val="1E236D05"/>
    <w:multiLevelType w:val="hybridMultilevel"/>
    <w:tmpl w:val="B142A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E4A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6F56"/>
    <w:multiLevelType w:val="hybridMultilevel"/>
    <w:tmpl w:val="4BB8473A"/>
    <w:lvl w:ilvl="0" w:tplc="3F7025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CF0F4E"/>
    <w:multiLevelType w:val="hybridMultilevel"/>
    <w:tmpl w:val="3BEAEA0E"/>
    <w:lvl w:ilvl="0" w:tplc="B8E83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D66E0"/>
    <w:multiLevelType w:val="hybridMultilevel"/>
    <w:tmpl w:val="11FC66A6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FD718D2"/>
    <w:multiLevelType w:val="hybridMultilevel"/>
    <w:tmpl w:val="C9F07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60160"/>
    <w:multiLevelType w:val="multilevel"/>
    <w:tmpl w:val="C61EFA1E"/>
    <w:lvl w:ilvl="0">
      <w:start w:val="1"/>
      <w:numFmt w:val="decimal"/>
      <w:lvlText w:val="%1."/>
      <w:lvlJc w:val="left"/>
      <w:pPr>
        <w:ind w:left="530" w:hanging="360"/>
      </w:p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decimal"/>
      <w:lvlText w:val="%4."/>
      <w:lvlJc w:val="left"/>
      <w:pPr>
        <w:ind w:left="2690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30B835D7"/>
    <w:multiLevelType w:val="hybridMultilevel"/>
    <w:tmpl w:val="45204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B3FE0"/>
    <w:multiLevelType w:val="hybridMultilevel"/>
    <w:tmpl w:val="00762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B2010"/>
    <w:multiLevelType w:val="hybridMultilevel"/>
    <w:tmpl w:val="8EC8FC84"/>
    <w:lvl w:ilvl="0" w:tplc="0FEAF7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F3BD2"/>
    <w:multiLevelType w:val="hybridMultilevel"/>
    <w:tmpl w:val="74149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66802"/>
    <w:multiLevelType w:val="hybridMultilevel"/>
    <w:tmpl w:val="CB24BCB8"/>
    <w:lvl w:ilvl="0" w:tplc="040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44663C1C"/>
    <w:multiLevelType w:val="hybridMultilevel"/>
    <w:tmpl w:val="15746B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F5316"/>
    <w:multiLevelType w:val="hybridMultilevel"/>
    <w:tmpl w:val="E34C7C0A"/>
    <w:lvl w:ilvl="0" w:tplc="A4C0E23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5F894B5D"/>
    <w:multiLevelType w:val="multilevel"/>
    <w:tmpl w:val="0928A79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0" w15:restartNumberingAfterBreak="0">
    <w:nsid w:val="683C2198"/>
    <w:multiLevelType w:val="multilevel"/>
    <w:tmpl w:val="12E2B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55A3C"/>
    <w:multiLevelType w:val="hybridMultilevel"/>
    <w:tmpl w:val="57E096D6"/>
    <w:lvl w:ilvl="0" w:tplc="3F6696DE">
      <w:numFmt w:val="bullet"/>
      <w:lvlText w:val="-"/>
      <w:lvlJc w:val="left"/>
      <w:pPr>
        <w:ind w:left="277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22" w15:restartNumberingAfterBreak="0">
    <w:nsid w:val="79F20B4F"/>
    <w:multiLevelType w:val="hybridMultilevel"/>
    <w:tmpl w:val="F1362BCA"/>
    <w:lvl w:ilvl="0" w:tplc="27CCFF80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29017">
    <w:abstractNumId w:val="19"/>
  </w:num>
  <w:num w:numId="2" w16cid:durableId="1238634805">
    <w:abstractNumId w:val="20"/>
  </w:num>
  <w:num w:numId="3" w16cid:durableId="111019792">
    <w:abstractNumId w:val="11"/>
  </w:num>
  <w:num w:numId="4" w16cid:durableId="2020349258">
    <w:abstractNumId w:val="5"/>
  </w:num>
  <w:num w:numId="5" w16cid:durableId="1679187194">
    <w:abstractNumId w:val="16"/>
  </w:num>
  <w:num w:numId="6" w16cid:durableId="848257850">
    <w:abstractNumId w:val="17"/>
  </w:num>
  <w:num w:numId="7" w16cid:durableId="107627006">
    <w:abstractNumId w:val="8"/>
  </w:num>
  <w:num w:numId="8" w16cid:durableId="953906080">
    <w:abstractNumId w:val="9"/>
  </w:num>
  <w:num w:numId="9" w16cid:durableId="1463840334">
    <w:abstractNumId w:val="12"/>
  </w:num>
  <w:num w:numId="10" w16cid:durableId="2102599957">
    <w:abstractNumId w:val="13"/>
  </w:num>
  <w:num w:numId="11" w16cid:durableId="1393310035">
    <w:abstractNumId w:val="2"/>
  </w:num>
  <w:num w:numId="12" w16cid:durableId="1097751871">
    <w:abstractNumId w:val="6"/>
  </w:num>
  <w:num w:numId="13" w16cid:durableId="674306852">
    <w:abstractNumId w:val="1"/>
  </w:num>
  <w:num w:numId="14" w16cid:durableId="1752849551">
    <w:abstractNumId w:val="22"/>
  </w:num>
  <w:num w:numId="15" w16cid:durableId="1475757845">
    <w:abstractNumId w:val="10"/>
  </w:num>
  <w:num w:numId="16" w16cid:durableId="2030985872">
    <w:abstractNumId w:val="18"/>
  </w:num>
  <w:num w:numId="17" w16cid:durableId="804350140">
    <w:abstractNumId w:val="3"/>
  </w:num>
  <w:num w:numId="18" w16cid:durableId="1603293908">
    <w:abstractNumId w:val="7"/>
  </w:num>
  <w:num w:numId="19" w16cid:durableId="1444307979">
    <w:abstractNumId w:val="15"/>
  </w:num>
  <w:num w:numId="20" w16cid:durableId="1413115085">
    <w:abstractNumId w:val="21"/>
  </w:num>
  <w:num w:numId="21" w16cid:durableId="118956056">
    <w:abstractNumId w:val="14"/>
  </w:num>
  <w:num w:numId="22" w16cid:durableId="279335951">
    <w:abstractNumId w:val="0"/>
  </w:num>
  <w:num w:numId="23" w16cid:durableId="578104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27E"/>
    <w:rsid w:val="00051DE3"/>
    <w:rsid w:val="000523B8"/>
    <w:rsid w:val="000D3319"/>
    <w:rsid w:val="000D6EE0"/>
    <w:rsid w:val="00111A24"/>
    <w:rsid w:val="0013178B"/>
    <w:rsid w:val="00145019"/>
    <w:rsid w:val="0015497A"/>
    <w:rsid w:val="001D2AA3"/>
    <w:rsid w:val="001F07A1"/>
    <w:rsid w:val="00220A2D"/>
    <w:rsid w:val="00241F93"/>
    <w:rsid w:val="00243DF1"/>
    <w:rsid w:val="00246765"/>
    <w:rsid w:val="00280130"/>
    <w:rsid w:val="00287761"/>
    <w:rsid w:val="002A7A0E"/>
    <w:rsid w:val="002B3207"/>
    <w:rsid w:val="002C2E6A"/>
    <w:rsid w:val="002C54C2"/>
    <w:rsid w:val="002F40FD"/>
    <w:rsid w:val="002F6336"/>
    <w:rsid w:val="00303042"/>
    <w:rsid w:val="003033FA"/>
    <w:rsid w:val="00313473"/>
    <w:rsid w:val="00322B96"/>
    <w:rsid w:val="0034614C"/>
    <w:rsid w:val="00360480"/>
    <w:rsid w:val="00385714"/>
    <w:rsid w:val="003A1B03"/>
    <w:rsid w:val="003A72E3"/>
    <w:rsid w:val="003B1579"/>
    <w:rsid w:val="003C7E78"/>
    <w:rsid w:val="003D7BE2"/>
    <w:rsid w:val="00402A9B"/>
    <w:rsid w:val="004610CD"/>
    <w:rsid w:val="004671E7"/>
    <w:rsid w:val="00482268"/>
    <w:rsid w:val="004A227F"/>
    <w:rsid w:val="004B4805"/>
    <w:rsid w:val="004D4F04"/>
    <w:rsid w:val="00512F66"/>
    <w:rsid w:val="005143BD"/>
    <w:rsid w:val="005240CF"/>
    <w:rsid w:val="00567D43"/>
    <w:rsid w:val="00580091"/>
    <w:rsid w:val="00581FEE"/>
    <w:rsid w:val="00595AC4"/>
    <w:rsid w:val="005B6968"/>
    <w:rsid w:val="005D3010"/>
    <w:rsid w:val="005E0B38"/>
    <w:rsid w:val="006106A1"/>
    <w:rsid w:val="00611D98"/>
    <w:rsid w:val="00645893"/>
    <w:rsid w:val="00660E16"/>
    <w:rsid w:val="00670A96"/>
    <w:rsid w:val="006B1C3A"/>
    <w:rsid w:val="006C5603"/>
    <w:rsid w:val="006E0FB2"/>
    <w:rsid w:val="007615AD"/>
    <w:rsid w:val="00761CEC"/>
    <w:rsid w:val="0077527E"/>
    <w:rsid w:val="00787BD8"/>
    <w:rsid w:val="007C3392"/>
    <w:rsid w:val="007C3F18"/>
    <w:rsid w:val="007E3257"/>
    <w:rsid w:val="007E6359"/>
    <w:rsid w:val="007F19C7"/>
    <w:rsid w:val="00811116"/>
    <w:rsid w:val="00822B72"/>
    <w:rsid w:val="00836616"/>
    <w:rsid w:val="00872C8C"/>
    <w:rsid w:val="00874A9E"/>
    <w:rsid w:val="008770F8"/>
    <w:rsid w:val="008B0DCE"/>
    <w:rsid w:val="00970A73"/>
    <w:rsid w:val="00994673"/>
    <w:rsid w:val="00995EE9"/>
    <w:rsid w:val="009A3534"/>
    <w:rsid w:val="009B51E9"/>
    <w:rsid w:val="00A0047D"/>
    <w:rsid w:val="00A52FC1"/>
    <w:rsid w:val="00A561B4"/>
    <w:rsid w:val="00A60A48"/>
    <w:rsid w:val="00A919E0"/>
    <w:rsid w:val="00AA0CC0"/>
    <w:rsid w:val="00AA4451"/>
    <w:rsid w:val="00AB2EEC"/>
    <w:rsid w:val="00AB5ABF"/>
    <w:rsid w:val="00AF4820"/>
    <w:rsid w:val="00B4524C"/>
    <w:rsid w:val="00B474BD"/>
    <w:rsid w:val="00B515FA"/>
    <w:rsid w:val="00B76856"/>
    <w:rsid w:val="00B93CDE"/>
    <w:rsid w:val="00C03832"/>
    <w:rsid w:val="00C2227B"/>
    <w:rsid w:val="00C34143"/>
    <w:rsid w:val="00C50A3A"/>
    <w:rsid w:val="00C544CF"/>
    <w:rsid w:val="00C62A81"/>
    <w:rsid w:val="00C96F1A"/>
    <w:rsid w:val="00CE4D06"/>
    <w:rsid w:val="00CF4EC0"/>
    <w:rsid w:val="00D035C7"/>
    <w:rsid w:val="00D57E34"/>
    <w:rsid w:val="00D67837"/>
    <w:rsid w:val="00DB303A"/>
    <w:rsid w:val="00DB627E"/>
    <w:rsid w:val="00DC67CA"/>
    <w:rsid w:val="00DE0041"/>
    <w:rsid w:val="00DE71B8"/>
    <w:rsid w:val="00DF4CED"/>
    <w:rsid w:val="00E16FDD"/>
    <w:rsid w:val="00E325A4"/>
    <w:rsid w:val="00E46D73"/>
    <w:rsid w:val="00E6215D"/>
    <w:rsid w:val="00E70E40"/>
    <w:rsid w:val="00EE632F"/>
    <w:rsid w:val="00F15401"/>
    <w:rsid w:val="00F15940"/>
    <w:rsid w:val="00F30ED0"/>
    <w:rsid w:val="00F3792F"/>
    <w:rsid w:val="00F406E8"/>
    <w:rsid w:val="00F52709"/>
    <w:rsid w:val="00F70C96"/>
    <w:rsid w:val="00F87111"/>
    <w:rsid w:val="00F963AA"/>
    <w:rsid w:val="00FA2683"/>
    <w:rsid w:val="00FB5128"/>
    <w:rsid w:val="00FC386E"/>
    <w:rsid w:val="00FD10FE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8771"/>
  <w15:docId w15:val="{E04B4174-A6E3-47BD-9852-A4E0398A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</w:style>
  <w:style w:type="paragraph" w:customStyle="1" w:styleId="hlavikov">
    <w:name w:val="hlavičkový"/>
    <w:basedOn w:val="Normln"/>
    <w:autoRedefine/>
    <w:qFormat/>
    <w:rsid w:val="00482268"/>
    <w:pPr>
      <w:tabs>
        <w:tab w:val="left" w:pos="-4111"/>
        <w:tab w:val="right" w:pos="-3261"/>
        <w:tab w:val="left" w:pos="-1843"/>
      </w:tabs>
      <w:suppressAutoHyphens w:val="0"/>
      <w:autoSpaceDN/>
      <w:spacing w:after="0" w:line="240" w:lineRule="auto"/>
      <w:ind w:left="-3"/>
      <w:jc w:val="both"/>
      <w:textAlignment w:val="auto"/>
    </w:pPr>
    <w:rPr>
      <w:rFonts w:asciiTheme="minorHAnsi" w:eastAsia="Times New Roman" w:hAnsiTheme="minorHAnsi" w:cstheme="minorHAnsi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F4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0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0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0F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385714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5240CF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40CF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50E-12BC-42AE-A576-4BF6A4EE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Dejvis</dc:creator>
  <cp:lastModifiedBy>Zdeňka Šebková</cp:lastModifiedBy>
  <cp:revision>42</cp:revision>
  <cp:lastPrinted>2024-09-27T09:17:00Z</cp:lastPrinted>
  <dcterms:created xsi:type="dcterms:W3CDTF">2023-03-06T06:57:00Z</dcterms:created>
  <dcterms:modified xsi:type="dcterms:W3CDTF">2026-07-14T10:51:00Z</dcterms:modified>
</cp:coreProperties>
</file>